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DC5B" w14:textId="51F6CF16" w:rsidR="00E110FA" w:rsidRPr="00662648" w:rsidRDefault="00E110FA" w:rsidP="00E110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64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04A1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704A1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62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1FBC">
        <w:rPr>
          <w:rFonts w:ascii="Times New Roman" w:hAnsi="Times New Roman" w:cs="Times New Roman"/>
          <w:b/>
          <w:sz w:val="24"/>
          <w:szCs w:val="24"/>
          <w:u w:val="single"/>
        </w:rPr>
        <w:t>GÜZ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DÖNEMİ İLAHİYAT NÖ/İÖ</w:t>
      </w:r>
      <w:r w:rsidR="004E390E">
        <w:rPr>
          <w:rFonts w:ascii="Times New Roman" w:hAnsi="Times New Roman" w:cs="Times New Roman"/>
          <w:b/>
          <w:sz w:val="24"/>
          <w:szCs w:val="24"/>
          <w:u w:val="single"/>
        </w:rPr>
        <w:t>/ARAPÇA</w:t>
      </w:r>
    </w:p>
    <w:p w14:paraId="69848E49" w14:textId="2DF0D49F" w:rsidR="00E110FA" w:rsidRDefault="00E110FA" w:rsidP="00E11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F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93696F">
        <w:rPr>
          <w:rFonts w:ascii="Times New Roman" w:hAnsi="Times New Roman" w:cs="Times New Roman"/>
          <w:b/>
          <w:sz w:val="24"/>
          <w:szCs w:val="24"/>
        </w:rPr>
        <w:t>SEÇİM</w:t>
      </w:r>
      <w:r w:rsidR="00187891">
        <w:rPr>
          <w:rFonts w:ascii="Times New Roman" w:hAnsi="Times New Roman" w:cs="Times New Roman"/>
          <w:b/>
          <w:sz w:val="24"/>
          <w:szCs w:val="24"/>
        </w:rPr>
        <w:t>İ</w:t>
      </w:r>
      <w:r w:rsidR="0093696F">
        <w:rPr>
          <w:rFonts w:ascii="Times New Roman" w:hAnsi="Times New Roman" w:cs="Times New Roman"/>
          <w:b/>
          <w:sz w:val="24"/>
          <w:szCs w:val="24"/>
        </w:rPr>
        <w:t xml:space="preserve"> TALİMATI</w:t>
      </w:r>
    </w:p>
    <w:p w14:paraId="2CF65E87" w14:textId="78DB5265" w:rsidR="007C4640" w:rsidRDefault="004E390E" w:rsidP="00406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54">
        <w:rPr>
          <w:rFonts w:ascii="Times New Roman" w:hAnsi="Times New Roman" w:cs="Times New Roman"/>
          <w:sz w:val="24"/>
          <w:szCs w:val="24"/>
        </w:rPr>
        <w:t>Sevgili Öğrenciler</w:t>
      </w:r>
      <w:r w:rsidR="00F90F9C">
        <w:rPr>
          <w:rFonts w:ascii="Times New Roman" w:hAnsi="Times New Roman" w:cs="Times New Roman"/>
          <w:sz w:val="24"/>
          <w:szCs w:val="24"/>
        </w:rPr>
        <w:t>,</w:t>
      </w:r>
    </w:p>
    <w:p w14:paraId="32F69ED2" w14:textId="39A4B08F" w:rsidR="00E110FA" w:rsidRPr="00406054" w:rsidRDefault="00406054" w:rsidP="00406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54">
        <w:rPr>
          <w:rFonts w:ascii="Times New Roman" w:hAnsi="Times New Roman" w:cs="Times New Roman"/>
          <w:sz w:val="24"/>
          <w:szCs w:val="24"/>
        </w:rPr>
        <w:t xml:space="preserve">Yeni </w:t>
      </w:r>
      <w:r w:rsidR="000C481E">
        <w:rPr>
          <w:rFonts w:ascii="Times New Roman" w:hAnsi="Times New Roman" w:cs="Times New Roman"/>
          <w:sz w:val="24"/>
          <w:szCs w:val="24"/>
        </w:rPr>
        <w:t>E</w:t>
      </w:r>
      <w:r w:rsidRPr="00406054">
        <w:rPr>
          <w:rFonts w:ascii="Times New Roman" w:hAnsi="Times New Roman" w:cs="Times New Roman"/>
          <w:sz w:val="24"/>
          <w:szCs w:val="24"/>
        </w:rPr>
        <w:t>ğitim-</w:t>
      </w:r>
      <w:r w:rsidR="000C481E">
        <w:rPr>
          <w:rFonts w:ascii="Times New Roman" w:hAnsi="Times New Roman" w:cs="Times New Roman"/>
          <w:sz w:val="24"/>
          <w:szCs w:val="24"/>
        </w:rPr>
        <w:t>Ö</w:t>
      </w:r>
      <w:r w:rsidRPr="00406054">
        <w:rPr>
          <w:rFonts w:ascii="Times New Roman" w:hAnsi="Times New Roman" w:cs="Times New Roman"/>
          <w:sz w:val="24"/>
          <w:szCs w:val="24"/>
        </w:rPr>
        <w:t>ğretim yılımız hayırlı olsun.</w:t>
      </w:r>
    </w:p>
    <w:p w14:paraId="759FF022" w14:textId="77777777" w:rsidR="00406054" w:rsidRDefault="00406054" w:rsidP="001968C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Y="30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7211"/>
      </w:tblGrid>
      <w:tr w:rsidR="007C4640" w:rsidRPr="00BD0E36" w14:paraId="56EDB610" w14:textId="77777777" w:rsidTr="000C481E">
        <w:trPr>
          <w:trHeight w:val="565"/>
        </w:trPr>
        <w:tc>
          <w:tcPr>
            <w:tcW w:w="2245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14:paraId="509F55A2" w14:textId="1C7F36CA" w:rsidR="007C4640" w:rsidRPr="00BD0E36" w:rsidRDefault="0057049B" w:rsidP="007C46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t>23 Eylül – 29 Eylül 2024</w:t>
            </w:r>
          </w:p>
        </w:tc>
        <w:tc>
          <w:tcPr>
            <w:tcW w:w="7211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14:paraId="0BA5139A" w14:textId="77777777" w:rsidR="007C4640" w:rsidRPr="00BD0E36" w:rsidRDefault="007C4640" w:rsidP="007C464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Kayıtları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Pr="00BD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Danışman Onayları</w:t>
            </w:r>
          </w:p>
        </w:tc>
      </w:tr>
      <w:tr w:rsidR="007C4640" w:rsidRPr="00BD0E36" w14:paraId="5C81F877" w14:textId="77777777" w:rsidTr="000C481E">
        <w:trPr>
          <w:trHeight w:val="465"/>
        </w:trPr>
        <w:tc>
          <w:tcPr>
            <w:tcW w:w="2245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14:paraId="786E69B6" w14:textId="504808B1" w:rsidR="007C4640" w:rsidRPr="00BD0E36" w:rsidRDefault="0057049B" w:rsidP="007C46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t>30 Eylül 2024</w:t>
            </w:r>
          </w:p>
        </w:tc>
        <w:tc>
          <w:tcPr>
            <w:tcW w:w="7211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14:paraId="3EDA6C85" w14:textId="77777777" w:rsidR="007C4640" w:rsidRPr="00BD0E36" w:rsidRDefault="007C4640" w:rsidP="007C46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Derslerin Başlaması (Hazırlık Sınıfları Dahil)</w:t>
            </w:r>
          </w:p>
        </w:tc>
      </w:tr>
      <w:tr w:rsidR="007C4640" w:rsidRPr="00BD0E36" w14:paraId="026DB0C1" w14:textId="77777777" w:rsidTr="000C481E">
        <w:trPr>
          <w:trHeight w:val="482"/>
        </w:trPr>
        <w:tc>
          <w:tcPr>
            <w:tcW w:w="2245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14:paraId="0125D862" w14:textId="4CF85CDB" w:rsidR="007C4640" w:rsidRPr="00BD0E36" w:rsidRDefault="0057049B" w:rsidP="007C46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t>30 Eylül – 04 Ekim 2024</w:t>
            </w:r>
          </w:p>
        </w:tc>
        <w:tc>
          <w:tcPr>
            <w:tcW w:w="7211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14:paraId="23EAD157" w14:textId="77777777" w:rsidR="007C4640" w:rsidRPr="00BD0E36" w:rsidRDefault="007C4640" w:rsidP="007C46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D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Ekleme-Bırakma</w:t>
            </w:r>
          </w:p>
        </w:tc>
      </w:tr>
      <w:tr w:rsidR="007C4640" w:rsidRPr="00BD0E36" w14:paraId="7F416D3C" w14:textId="77777777" w:rsidTr="000C481E">
        <w:trPr>
          <w:trHeight w:val="1379"/>
        </w:trPr>
        <w:tc>
          <w:tcPr>
            <w:tcW w:w="2245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22994B" w14:textId="1C234D86" w:rsidR="007C4640" w:rsidRDefault="00996437" w:rsidP="007C46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t>18</w:t>
            </w:r>
            <w:r w:rsidR="0057049B">
              <w:t xml:space="preserve"> Ekim 2024</w:t>
            </w:r>
          </w:p>
        </w:tc>
        <w:tc>
          <w:tcPr>
            <w:tcW w:w="7211" w:type="dxa"/>
            <w:shd w:val="clear" w:color="auto" w:fill="E5E5E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5FA4C8" w14:textId="77777777" w:rsidR="007C4640" w:rsidRPr="00BD0E36" w:rsidRDefault="007C4640" w:rsidP="007C464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Mazeretleri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yönetim kurulu kararı ile kabul edilen öğrencilerin </w:t>
            </w:r>
            <w:r w:rsidRPr="00F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kaydı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F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ders ekleme veya ders silme işlemi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yapabilecekleri son tarih. Bu</w:t>
            </w:r>
            <w:r w:rsidRPr="00F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tarihten sonra hiçbir işlem yapılmaz.</w:t>
            </w:r>
          </w:p>
        </w:tc>
      </w:tr>
    </w:tbl>
    <w:p w14:paraId="1C39A1AB" w14:textId="77777777" w:rsidR="00406054" w:rsidRDefault="00406054" w:rsidP="001968C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BAF68C" w14:textId="13CC35D3" w:rsidR="00820D3B" w:rsidRPr="009B5EAC" w:rsidRDefault="00820D3B" w:rsidP="001968C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5EAC">
        <w:rPr>
          <w:rFonts w:ascii="Times New Roman" w:hAnsi="Times New Roman" w:cs="Times New Roman"/>
          <w:i/>
          <w:iCs/>
          <w:sz w:val="24"/>
          <w:szCs w:val="24"/>
        </w:rPr>
        <w:t>Ders Seçme Süreci</w:t>
      </w:r>
    </w:p>
    <w:p w14:paraId="4F4AA08C" w14:textId="25E50D8E" w:rsidR="00820D3B" w:rsidRDefault="00820D3B" w:rsidP="00E95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her dönem ders seçme sürecini dikkatle takip etmelidir. Ders Seçme Süreci</w:t>
      </w:r>
      <w:r w:rsidR="009D45BC">
        <w:rPr>
          <w:rFonts w:ascii="Times New Roman" w:hAnsi="Times New Roman" w:cs="Times New Roman"/>
          <w:sz w:val="24"/>
          <w:szCs w:val="24"/>
        </w:rPr>
        <w:t xml:space="preserve"> sırasıyla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A04E9">
        <w:rPr>
          <w:rFonts w:ascii="Times New Roman" w:hAnsi="Times New Roman" w:cs="Times New Roman"/>
          <w:sz w:val="24"/>
          <w:szCs w:val="24"/>
        </w:rPr>
        <w:t xml:space="preserve">Transkript Kontrolü, Ders Programı Kontrolü, </w:t>
      </w:r>
      <w:r>
        <w:rPr>
          <w:rFonts w:ascii="Times New Roman" w:hAnsi="Times New Roman" w:cs="Times New Roman"/>
          <w:sz w:val="24"/>
          <w:szCs w:val="24"/>
        </w:rPr>
        <w:t xml:space="preserve">Harç Yatırma, Derslerin Seçimi, Seçimi Danışmana Gönderme, Danışmanın Kontrolü ve Onaylaması aşamalarından oluşmaktadır. </w:t>
      </w:r>
    </w:p>
    <w:p w14:paraId="7F32FCB6" w14:textId="01C36C15" w:rsidR="00FA59F4" w:rsidRPr="009B5EAC" w:rsidRDefault="000C481E" w:rsidP="00FA59F4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5EAC">
        <w:rPr>
          <w:rFonts w:ascii="Times New Roman" w:hAnsi="Times New Roman" w:cs="Times New Roman"/>
          <w:i/>
          <w:iCs/>
          <w:sz w:val="24"/>
          <w:szCs w:val="24"/>
        </w:rPr>
        <w:t>Transkript</w:t>
      </w:r>
      <w:r w:rsidR="00FA59F4" w:rsidRPr="009B5EAC">
        <w:rPr>
          <w:rFonts w:ascii="Times New Roman" w:hAnsi="Times New Roman" w:cs="Times New Roman"/>
          <w:i/>
          <w:iCs/>
          <w:sz w:val="24"/>
          <w:szCs w:val="24"/>
        </w:rPr>
        <w:t xml:space="preserve"> Kontrolü:</w:t>
      </w:r>
    </w:p>
    <w:p w14:paraId="6215D4F1" w14:textId="33318F7D" w:rsidR="00FA59F4" w:rsidRDefault="00FA59F4" w:rsidP="00FA5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ders dönemi başında transkriptlerini kontrol etmeli, alıp başardığı dersleri gözden geçirmeli, dönemde alması gereken zorunlu ve seçmeli dersleri eksiksiz seçmeye özen göstermelidir.</w:t>
      </w:r>
    </w:p>
    <w:p w14:paraId="7A970115" w14:textId="77777777" w:rsidR="00FA59F4" w:rsidRPr="009B5EAC" w:rsidRDefault="00FA59F4" w:rsidP="00FA59F4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5EAC">
        <w:rPr>
          <w:rFonts w:ascii="Times New Roman" w:hAnsi="Times New Roman" w:cs="Times New Roman"/>
          <w:i/>
          <w:iCs/>
          <w:sz w:val="24"/>
          <w:szCs w:val="24"/>
        </w:rPr>
        <w:t>Ders Programı Kontrolü:</w:t>
      </w:r>
    </w:p>
    <w:p w14:paraId="0E11732D" w14:textId="77777777" w:rsidR="00FA59F4" w:rsidRPr="004E390E" w:rsidRDefault="00FA59F4" w:rsidP="00FA59F4">
      <w:pPr>
        <w:jc w:val="both"/>
        <w:rPr>
          <w:rFonts w:ascii="Times New Roman" w:hAnsi="Times New Roman" w:cs="Times New Roman"/>
          <w:sz w:val="24"/>
          <w:szCs w:val="24"/>
        </w:rPr>
      </w:pPr>
      <w:r w:rsidRPr="004E390E">
        <w:rPr>
          <w:rFonts w:ascii="Times New Roman" w:hAnsi="Times New Roman" w:cs="Times New Roman"/>
          <w:sz w:val="24"/>
          <w:szCs w:val="24"/>
        </w:rPr>
        <w:t>Ders seçimlerine başlamadan önce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390E">
        <w:rPr>
          <w:rFonts w:ascii="Times New Roman" w:hAnsi="Times New Roman" w:cs="Times New Roman"/>
          <w:sz w:val="24"/>
          <w:szCs w:val="24"/>
        </w:rPr>
        <w:t xml:space="preserve"> fakülte sayfamızda ilan edilen ders programlarının dikkatle incelenmesi gerekmektedir. Ders programlarını incelemeden ders kayıtlarına başlamayınız. Çakışan ders seçimi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390E">
        <w:rPr>
          <w:rFonts w:ascii="Times New Roman" w:hAnsi="Times New Roman" w:cs="Times New Roman"/>
          <w:sz w:val="24"/>
          <w:szCs w:val="24"/>
        </w:rPr>
        <w:t xml:space="preserve"> derse devam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4E390E">
        <w:rPr>
          <w:rFonts w:ascii="Times New Roman" w:hAnsi="Times New Roman" w:cs="Times New Roman"/>
          <w:sz w:val="24"/>
          <w:szCs w:val="24"/>
        </w:rPr>
        <w:t xml:space="preserve"> ara sınavlarda sorun teşkil etmektedir.</w:t>
      </w:r>
    </w:p>
    <w:p w14:paraId="0E5B0017" w14:textId="33760E60" w:rsidR="00820D3B" w:rsidRPr="009B5EAC" w:rsidRDefault="00820D3B" w:rsidP="001968C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5EAC">
        <w:rPr>
          <w:rFonts w:ascii="Times New Roman" w:hAnsi="Times New Roman" w:cs="Times New Roman"/>
          <w:i/>
          <w:iCs/>
          <w:sz w:val="24"/>
          <w:szCs w:val="24"/>
        </w:rPr>
        <w:t>Harç Yatırma:</w:t>
      </w:r>
    </w:p>
    <w:p w14:paraId="25E7F478" w14:textId="31F219B6" w:rsidR="00820D3B" w:rsidRPr="008C1CD8" w:rsidRDefault="00820D3B" w:rsidP="00E95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öğretim öğrencilerinin harçları devlet tarafından ödendiğinden, herhangi bir ödeme yapmayacaklardır. </w:t>
      </w:r>
      <w:r w:rsidRPr="008C1CD8">
        <w:rPr>
          <w:rFonts w:ascii="Times New Roman" w:hAnsi="Times New Roman" w:cs="Times New Roman"/>
          <w:sz w:val="24"/>
          <w:szCs w:val="24"/>
        </w:rPr>
        <w:t xml:space="preserve">İkinci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8C1CD8">
        <w:rPr>
          <w:rFonts w:ascii="Times New Roman" w:hAnsi="Times New Roman" w:cs="Times New Roman"/>
          <w:sz w:val="24"/>
          <w:szCs w:val="24"/>
        </w:rPr>
        <w:t>ğret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8C1CD8">
        <w:rPr>
          <w:rFonts w:ascii="Times New Roman" w:hAnsi="Times New Roman" w:cs="Times New Roman"/>
          <w:sz w:val="24"/>
          <w:szCs w:val="24"/>
        </w:rPr>
        <w:t xml:space="preserve"> öğrenciler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1CD8">
        <w:rPr>
          <w:rFonts w:ascii="Times New Roman" w:hAnsi="Times New Roman" w:cs="Times New Roman"/>
          <w:sz w:val="24"/>
          <w:szCs w:val="24"/>
        </w:rPr>
        <w:t xml:space="preserve"> her bir dönem için </w:t>
      </w:r>
      <w:r w:rsidR="009D45BC">
        <w:rPr>
          <w:rFonts w:ascii="Times New Roman" w:hAnsi="Times New Roman" w:cs="Times New Roman"/>
          <w:sz w:val="24"/>
          <w:szCs w:val="24"/>
        </w:rPr>
        <w:t xml:space="preserve">belirlenen </w:t>
      </w:r>
      <w:r w:rsidRPr="008C1CD8">
        <w:rPr>
          <w:rFonts w:ascii="Times New Roman" w:hAnsi="Times New Roman" w:cs="Times New Roman"/>
          <w:sz w:val="24"/>
          <w:szCs w:val="24"/>
        </w:rPr>
        <w:t>öğrenim ücreti</w:t>
      </w:r>
      <w:r w:rsidR="009D45BC">
        <w:rPr>
          <w:rFonts w:ascii="Times New Roman" w:hAnsi="Times New Roman" w:cs="Times New Roman"/>
          <w:sz w:val="24"/>
          <w:szCs w:val="24"/>
        </w:rPr>
        <w:t>ni</w:t>
      </w:r>
      <w:r w:rsidRPr="008C1CD8">
        <w:rPr>
          <w:rFonts w:ascii="Times New Roman" w:hAnsi="Times New Roman" w:cs="Times New Roman"/>
          <w:sz w:val="24"/>
          <w:szCs w:val="24"/>
        </w:rPr>
        <w:t xml:space="preserve"> ödeyeceklerdir. No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C1CD8">
        <w:rPr>
          <w:rFonts w:ascii="Times New Roman" w:hAnsi="Times New Roman" w:cs="Times New Roman"/>
          <w:sz w:val="24"/>
          <w:szCs w:val="24"/>
        </w:rPr>
        <w:t>mal Öğrenim öğrencisi olmakla birlikte</w:t>
      </w:r>
      <w:r w:rsidR="003846F8">
        <w:rPr>
          <w:rFonts w:ascii="Times New Roman" w:hAnsi="Times New Roman" w:cs="Times New Roman"/>
          <w:sz w:val="24"/>
          <w:szCs w:val="24"/>
        </w:rPr>
        <w:t>,</w:t>
      </w:r>
      <w:r w:rsidRPr="008C1CD8">
        <w:rPr>
          <w:rFonts w:ascii="Times New Roman" w:hAnsi="Times New Roman" w:cs="Times New Roman"/>
          <w:sz w:val="24"/>
          <w:szCs w:val="24"/>
        </w:rPr>
        <w:t xml:space="preserve"> İkinci Üniversite kapsamında kayıtlan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8C1CD8">
        <w:rPr>
          <w:rFonts w:ascii="Times New Roman" w:hAnsi="Times New Roman" w:cs="Times New Roman"/>
          <w:sz w:val="24"/>
          <w:szCs w:val="24"/>
        </w:rPr>
        <w:t xml:space="preserve"> öğrenciler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8C1CD8">
        <w:rPr>
          <w:rFonts w:ascii="Times New Roman" w:hAnsi="Times New Roman" w:cs="Times New Roman"/>
          <w:sz w:val="24"/>
          <w:szCs w:val="24"/>
        </w:rPr>
        <w:t>her bir dönem için öğrenim ücreti ödeyeceklerdir.</w:t>
      </w:r>
      <w:r w:rsidR="00F1326C">
        <w:rPr>
          <w:rFonts w:ascii="Times New Roman" w:hAnsi="Times New Roman" w:cs="Times New Roman"/>
          <w:sz w:val="24"/>
          <w:szCs w:val="24"/>
        </w:rPr>
        <w:t xml:space="preserve"> Normal süresi içinde lisans eğitimini bitiremeyen öğrenciler de çıkarılan harcı ödemek zorundadır.</w:t>
      </w:r>
    </w:p>
    <w:p w14:paraId="154B9EDB" w14:textId="0BE4D316" w:rsidR="00820D3B" w:rsidRDefault="00820D3B" w:rsidP="00820D3B">
      <w:pPr>
        <w:jc w:val="both"/>
      </w:pPr>
      <w:r>
        <w:rPr>
          <w:rFonts w:ascii="Times New Roman" w:hAnsi="Times New Roman" w:cs="Times New Roman"/>
          <w:sz w:val="24"/>
          <w:szCs w:val="24"/>
        </w:rPr>
        <w:t>Ö</w:t>
      </w:r>
      <w:r w:rsidRPr="00634EC8">
        <w:rPr>
          <w:rFonts w:ascii="Times New Roman" w:hAnsi="Times New Roman" w:cs="Times New Roman"/>
          <w:sz w:val="24"/>
          <w:szCs w:val="24"/>
        </w:rPr>
        <w:t>ğrencilerimiz Harç ücretleri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634EC8">
        <w:rPr>
          <w:rFonts w:ascii="Times New Roman" w:hAnsi="Times New Roman" w:cs="Times New Roman"/>
          <w:sz w:val="24"/>
          <w:szCs w:val="24"/>
        </w:rPr>
        <w:t xml:space="preserve"> Ders Kayıt tarihlerinde Türkiye İş Bankasının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34EC8">
        <w:rPr>
          <w:rFonts w:ascii="Times New Roman" w:hAnsi="Times New Roman" w:cs="Times New Roman"/>
          <w:sz w:val="24"/>
          <w:szCs w:val="24"/>
        </w:rPr>
        <w:t xml:space="preserve">üm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634EC8">
        <w:rPr>
          <w:rFonts w:ascii="Times New Roman" w:hAnsi="Times New Roman" w:cs="Times New Roman"/>
          <w:sz w:val="24"/>
          <w:szCs w:val="24"/>
        </w:rPr>
        <w:t xml:space="preserve">ubelerinden öğrenci numaraları </w:t>
      </w:r>
      <w:r w:rsidR="003846F8">
        <w:rPr>
          <w:rFonts w:ascii="Times New Roman" w:hAnsi="Times New Roman" w:cs="Times New Roman"/>
          <w:sz w:val="24"/>
          <w:szCs w:val="24"/>
        </w:rPr>
        <w:t>ve T</w:t>
      </w:r>
      <w:r w:rsidR="000C481E">
        <w:rPr>
          <w:rFonts w:ascii="Times New Roman" w:hAnsi="Times New Roman" w:cs="Times New Roman"/>
          <w:sz w:val="24"/>
          <w:szCs w:val="24"/>
        </w:rPr>
        <w:t>.</w:t>
      </w:r>
      <w:r w:rsidR="003846F8">
        <w:rPr>
          <w:rFonts w:ascii="Times New Roman" w:hAnsi="Times New Roman" w:cs="Times New Roman"/>
          <w:sz w:val="24"/>
          <w:szCs w:val="24"/>
        </w:rPr>
        <w:t>C</w:t>
      </w:r>
      <w:r w:rsidR="000C481E">
        <w:rPr>
          <w:rFonts w:ascii="Times New Roman" w:hAnsi="Times New Roman" w:cs="Times New Roman"/>
          <w:sz w:val="24"/>
          <w:szCs w:val="24"/>
        </w:rPr>
        <w:t>.</w:t>
      </w:r>
      <w:r w:rsidR="003846F8">
        <w:rPr>
          <w:rFonts w:ascii="Times New Roman" w:hAnsi="Times New Roman" w:cs="Times New Roman"/>
          <w:sz w:val="24"/>
          <w:szCs w:val="24"/>
        </w:rPr>
        <w:t xml:space="preserve"> Kimlik numaraları </w:t>
      </w:r>
      <w:r w:rsidRPr="00634EC8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>yatırabilirler.</w:t>
      </w:r>
      <w:r w:rsidRPr="00634EC8">
        <w:rPr>
          <w:rFonts w:ascii="Times New Roman" w:hAnsi="Times New Roman" w:cs="Times New Roman"/>
          <w:sz w:val="24"/>
          <w:szCs w:val="24"/>
        </w:rPr>
        <w:t xml:space="preserve"> Harç Ücretleri yatırılmadan ders seçimleri yapılamayacaktır. Öğrenim ücretinin yatırılmasında sorun yaşayan öğrencilerimiz; 0374 254 10 00</w:t>
      </w:r>
      <w:r w:rsidR="00237EDF">
        <w:rPr>
          <w:rFonts w:ascii="Times New Roman" w:hAnsi="Times New Roman" w:cs="Times New Roman"/>
          <w:sz w:val="24"/>
          <w:szCs w:val="24"/>
        </w:rPr>
        <w:t xml:space="preserve"> dahili </w:t>
      </w:r>
      <w:r w:rsidR="00C06EE8" w:rsidRPr="00BC3A6D">
        <w:rPr>
          <w:rFonts w:ascii="Times New Roman" w:hAnsi="Times New Roman" w:cs="Times New Roman"/>
          <w:color w:val="FF0000"/>
          <w:sz w:val="24"/>
          <w:szCs w:val="24"/>
        </w:rPr>
        <w:t>2111-2119</w:t>
      </w:r>
      <w:r w:rsidR="00C90356">
        <w:rPr>
          <w:rFonts w:ascii="Times New Roman" w:hAnsi="Times New Roman" w:cs="Times New Roman"/>
          <w:color w:val="FF0000"/>
          <w:sz w:val="24"/>
          <w:szCs w:val="24"/>
        </w:rPr>
        <w:t>-2120</w:t>
      </w:r>
      <w:r w:rsidRPr="00BC3A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7EDF">
        <w:rPr>
          <w:rFonts w:ascii="Times New Roman" w:hAnsi="Times New Roman" w:cs="Times New Roman"/>
          <w:sz w:val="24"/>
          <w:szCs w:val="24"/>
        </w:rPr>
        <w:t>numaralı</w:t>
      </w:r>
      <w:r w:rsidRPr="00634EC8">
        <w:rPr>
          <w:rFonts w:ascii="Times New Roman" w:hAnsi="Times New Roman" w:cs="Times New Roman"/>
          <w:sz w:val="24"/>
          <w:szCs w:val="24"/>
        </w:rPr>
        <w:t xml:space="preserve"> telefonları arayarak bilgi alabilirler.</w:t>
      </w:r>
      <w:r w:rsidRPr="00634EC8">
        <w:t xml:space="preserve"> </w:t>
      </w:r>
    </w:p>
    <w:p w14:paraId="3EFC7EA2" w14:textId="7792F1C7" w:rsidR="00406054" w:rsidRDefault="00406054" w:rsidP="00820D3B">
      <w:pPr>
        <w:jc w:val="both"/>
      </w:pPr>
    </w:p>
    <w:p w14:paraId="5B5252D5" w14:textId="3549112F" w:rsidR="00406054" w:rsidRDefault="00406054" w:rsidP="00820D3B">
      <w:pPr>
        <w:jc w:val="both"/>
      </w:pPr>
    </w:p>
    <w:p w14:paraId="4F250BEB" w14:textId="77777777" w:rsidR="007C4640" w:rsidRDefault="007C4640" w:rsidP="00820D3B">
      <w:pPr>
        <w:jc w:val="both"/>
      </w:pPr>
    </w:p>
    <w:p w14:paraId="1119C33B" w14:textId="2717F54D" w:rsidR="00820D3B" w:rsidRPr="009B5EAC" w:rsidRDefault="00820D3B" w:rsidP="009B5EAC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5EAC">
        <w:rPr>
          <w:rFonts w:ascii="Times New Roman" w:hAnsi="Times New Roman" w:cs="Times New Roman"/>
          <w:i/>
          <w:iCs/>
          <w:sz w:val="24"/>
          <w:szCs w:val="24"/>
        </w:rPr>
        <w:t xml:space="preserve">Ders </w:t>
      </w:r>
      <w:r w:rsidR="00E95CE5" w:rsidRPr="009B5EAC">
        <w:rPr>
          <w:rFonts w:ascii="Times New Roman" w:hAnsi="Times New Roman" w:cs="Times New Roman"/>
          <w:i/>
          <w:iCs/>
          <w:sz w:val="24"/>
          <w:szCs w:val="24"/>
        </w:rPr>
        <w:t>Seçimi</w:t>
      </w:r>
      <w:r w:rsidRPr="009B5EA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80A084F" w14:textId="65A95FBB" w:rsidR="00E95CE5" w:rsidRDefault="00C41FBC" w:rsidP="00E95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</w:t>
      </w:r>
      <w:r w:rsidR="00E110FA" w:rsidRPr="004E390E">
        <w:rPr>
          <w:rFonts w:ascii="Times New Roman" w:hAnsi="Times New Roman" w:cs="Times New Roman"/>
          <w:sz w:val="24"/>
          <w:szCs w:val="24"/>
        </w:rPr>
        <w:t xml:space="preserve"> döneminde okutulacak tüm dersler kontrolleri yapılarak sisteme girilmiştir.</w:t>
      </w:r>
      <w:r w:rsidR="00820D3B">
        <w:rPr>
          <w:rFonts w:ascii="Times New Roman" w:hAnsi="Times New Roman" w:cs="Times New Roman"/>
          <w:sz w:val="24"/>
          <w:szCs w:val="24"/>
        </w:rPr>
        <w:t xml:space="preserve"> </w:t>
      </w:r>
      <w:r w:rsidR="00E110FA" w:rsidRPr="004E390E">
        <w:rPr>
          <w:rFonts w:ascii="Times New Roman" w:hAnsi="Times New Roman" w:cs="Times New Roman"/>
          <w:sz w:val="24"/>
          <w:szCs w:val="24"/>
        </w:rPr>
        <w:t xml:space="preserve">Öğrenciler </w:t>
      </w:r>
      <w:r w:rsidR="00765D2A">
        <w:rPr>
          <w:rFonts w:ascii="Times New Roman" w:hAnsi="Times New Roman" w:cs="Times New Roman"/>
          <w:sz w:val="24"/>
          <w:szCs w:val="24"/>
        </w:rPr>
        <w:t xml:space="preserve">zorunlu ve seçmeli </w:t>
      </w:r>
      <w:r w:rsidR="00E110FA" w:rsidRPr="004E390E">
        <w:rPr>
          <w:rFonts w:ascii="Times New Roman" w:hAnsi="Times New Roman" w:cs="Times New Roman"/>
          <w:sz w:val="24"/>
          <w:szCs w:val="24"/>
        </w:rPr>
        <w:t>ders</w:t>
      </w:r>
      <w:r w:rsidR="00765D2A">
        <w:rPr>
          <w:rFonts w:ascii="Times New Roman" w:hAnsi="Times New Roman" w:cs="Times New Roman"/>
          <w:sz w:val="24"/>
          <w:szCs w:val="24"/>
        </w:rPr>
        <w:t xml:space="preserve">lerin </w:t>
      </w:r>
      <w:r w:rsidR="00AC2998">
        <w:rPr>
          <w:rFonts w:ascii="Times New Roman" w:hAnsi="Times New Roman" w:cs="Times New Roman"/>
          <w:sz w:val="24"/>
          <w:szCs w:val="24"/>
        </w:rPr>
        <w:t>seçimlerini</w:t>
      </w:r>
      <w:r w:rsidR="00E110FA" w:rsidRPr="004E390E">
        <w:rPr>
          <w:rFonts w:ascii="Times New Roman" w:hAnsi="Times New Roman" w:cs="Times New Roman"/>
          <w:sz w:val="24"/>
          <w:szCs w:val="24"/>
        </w:rPr>
        <w:t xml:space="preserve"> UBYS öğrenci modülü üzerinden yapmaları </w:t>
      </w:r>
      <w:r w:rsidR="004E390E" w:rsidRPr="004E390E">
        <w:rPr>
          <w:rFonts w:ascii="Times New Roman" w:hAnsi="Times New Roman" w:cs="Times New Roman"/>
          <w:sz w:val="24"/>
          <w:szCs w:val="24"/>
        </w:rPr>
        <w:t>gerekmektedir</w:t>
      </w:r>
      <w:r w:rsidR="00BE48AE">
        <w:rPr>
          <w:rFonts w:ascii="Times New Roman" w:hAnsi="Times New Roman" w:cs="Times New Roman"/>
          <w:sz w:val="24"/>
          <w:szCs w:val="24"/>
        </w:rPr>
        <w:t>.</w:t>
      </w:r>
    </w:p>
    <w:p w14:paraId="03158C96" w14:textId="6BF5995A" w:rsidR="00E95CE5" w:rsidRPr="004E390E" w:rsidRDefault="00E95CE5" w:rsidP="008C2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Pr="004E390E">
        <w:rPr>
          <w:rFonts w:ascii="Times New Roman" w:hAnsi="Times New Roman" w:cs="Times New Roman"/>
          <w:sz w:val="24"/>
          <w:szCs w:val="24"/>
        </w:rPr>
        <w:t xml:space="preserve">Yeni kayıtlanan ve hazırlık sınıfı okuyacak tüm öğrencilerimizin işlemleri Yabancı Diller Yüksekokulu tarafından takip edilecektir. </w:t>
      </w:r>
      <w:r w:rsidR="000D3267">
        <w:rPr>
          <w:rFonts w:ascii="Times New Roman" w:hAnsi="Times New Roman" w:cs="Times New Roman"/>
          <w:sz w:val="24"/>
          <w:szCs w:val="24"/>
        </w:rPr>
        <w:t>Hazırlık öğrencileri</w:t>
      </w:r>
      <w:r w:rsidRPr="004E390E">
        <w:rPr>
          <w:rFonts w:ascii="Times New Roman" w:hAnsi="Times New Roman" w:cs="Times New Roman"/>
          <w:sz w:val="24"/>
          <w:szCs w:val="24"/>
        </w:rPr>
        <w:t xml:space="preserve"> </w:t>
      </w:r>
      <w:r w:rsidR="006A6A8E">
        <w:rPr>
          <w:rFonts w:ascii="Times New Roman" w:hAnsi="Times New Roman" w:cs="Times New Roman"/>
          <w:sz w:val="24"/>
          <w:szCs w:val="24"/>
        </w:rPr>
        <w:t xml:space="preserve">yaşadıkları </w:t>
      </w:r>
      <w:r w:rsidRPr="004E390E">
        <w:rPr>
          <w:rFonts w:ascii="Times New Roman" w:hAnsi="Times New Roman" w:cs="Times New Roman"/>
          <w:sz w:val="24"/>
          <w:szCs w:val="24"/>
        </w:rPr>
        <w:t>sorun</w:t>
      </w:r>
      <w:r w:rsidR="006A6A8E">
        <w:rPr>
          <w:rFonts w:ascii="Times New Roman" w:hAnsi="Times New Roman" w:cs="Times New Roman"/>
          <w:sz w:val="24"/>
          <w:szCs w:val="24"/>
        </w:rPr>
        <w:t xml:space="preserve">larla </w:t>
      </w:r>
      <w:r w:rsidRPr="004E390E">
        <w:rPr>
          <w:rFonts w:ascii="Times New Roman" w:hAnsi="Times New Roman" w:cs="Times New Roman"/>
          <w:sz w:val="24"/>
          <w:szCs w:val="24"/>
        </w:rPr>
        <w:t>ilgili</w:t>
      </w:r>
      <w:r w:rsidR="002C4B5D">
        <w:rPr>
          <w:rFonts w:ascii="Times New Roman" w:hAnsi="Times New Roman" w:cs="Times New Roman"/>
          <w:sz w:val="24"/>
          <w:szCs w:val="24"/>
        </w:rPr>
        <w:t>,</w:t>
      </w:r>
      <w:r w:rsidRPr="004E390E">
        <w:rPr>
          <w:rFonts w:ascii="Times New Roman" w:hAnsi="Times New Roman" w:cs="Times New Roman"/>
          <w:sz w:val="24"/>
          <w:szCs w:val="24"/>
        </w:rPr>
        <w:t xml:space="preserve"> </w:t>
      </w:r>
      <w:r w:rsidR="000D3267">
        <w:rPr>
          <w:rFonts w:ascii="Times New Roman" w:hAnsi="Times New Roman" w:cs="Times New Roman"/>
          <w:sz w:val="24"/>
          <w:szCs w:val="24"/>
        </w:rPr>
        <w:t xml:space="preserve">Yabancı Diller Yüksek Okulu </w:t>
      </w:r>
      <w:r w:rsidRPr="004E390E">
        <w:rPr>
          <w:rFonts w:ascii="Times New Roman" w:hAnsi="Times New Roman" w:cs="Times New Roman"/>
          <w:sz w:val="24"/>
          <w:szCs w:val="24"/>
        </w:rPr>
        <w:t xml:space="preserve">öğrenci işleri ile iletişime </w:t>
      </w:r>
      <w:r w:rsidR="000D3267">
        <w:rPr>
          <w:rFonts w:ascii="Times New Roman" w:hAnsi="Times New Roman" w:cs="Times New Roman"/>
          <w:sz w:val="24"/>
          <w:szCs w:val="24"/>
        </w:rPr>
        <w:t>geçmelidir.</w:t>
      </w:r>
    </w:p>
    <w:p w14:paraId="6CBF0D1D" w14:textId="4484DB99" w:rsidR="00E95CE5" w:rsidRPr="004E390E" w:rsidRDefault="00E95CE5" w:rsidP="008C2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Pr="004E390E">
        <w:rPr>
          <w:rFonts w:ascii="Times New Roman" w:hAnsi="Times New Roman" w:cs="Times New Roman"/>
          <w:sz w:val="24"/>
          <w:szCs w:val="24"/>
        </w:rPr>
        <w:t>Hazırlık</w:t>
      </w:r>
      <w:r>
        <w:rPr>
          <w:rFonts w:ascii="Times New Roman" w:hAnsi="Times New Roman" w:cs="Times New Roman"/>
          <w:sz w:val="24"/>
          <w:szCs w:val="24"/>
        </w:rPr>
        <w:t xml:space="preserve"> sınıfın</w:t>
      </w:r>
      <w:r w:rsidR="00BC3A6D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başararak 1. </w:t>
      </w:r>
      <w:r w:rsidR="000C48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ınıfa geçen ve</w:t>
      </w:r>
      <w:r w:rsidR="00671558">
        <w:rPr>
          <w:rFonts w:ascii="Times New Roman" w:hAnsi="Times New Roman" w:cs="Times New Roman"/>
          <w:sz w:val="24"/>
          <w:szCs w:val="24"/>
        </w:rPr>
        <w:t>ya</w:t>
      </w:r>
      <w:r w:rsidRPr="004E390E">
        <w:rPr>
          <w:rFonts w:ascii="Times New Roman" w:hAnsi="Times New Roman" w:cs="Times New Roman"/>
          <w:sz w:val="24"/>
          <w:szCs w:val="24"/>
        </w:rPr>
        <w:t xml:space="preserve"> DGS</w:t>
      </w:r>
      <w:r>
        <w:rPr>
          <w:rFonts w:ascii="Times New Roman" w:hAnsi="Times New Roman" w:cs="Times New Roman"/>
          <w:sz w:val="24"/>
          <w:szCs w:val="24"/>
        </w:rPr>
        <w:t xml:space="preserve"> ile yerleşerek 3. </w:t>
      </w:r>
      <w:r w:rsidR="000C48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ınıfa intibakı yapılan</w:t>
      </w:r>
      <w:r w:rsidRPr="004E390E">
        <w:rPr>
          <w:rFonts w:ascii="Times New Roman" w:hAnsi="Times New Roman" w:cs="Times New Roman"/>
          <w:sz w:val="24"/>
          <w:szCs w:val="24"/>
        </w:rPr>
        <w:t xml:space="preserve"> öğrencilerin sınıf bilgisi, hazırlık başarı notu ve durumu UBYS sistemine Yabancı Diller Yüksekokulu tarafından </w:t>
      </w:r>
      <w:r w:rsidR="00671558">
        <w:rPr>
          <w:rFonts w:ascii="Times New Roman" w:hAnsi="Times New Roman" w:cs="Times New Roman"/>
          <w:sz w:val="24"/>
          <w:szCs w:val="24"/>
        </w:rPr>
        <w:t>işlenmektedir.</w:t>
      </w:r>
      <w:r w:rsidRPr="004E390E">
        <w:rPr>
          <w:rFonts w:ascii="Times New Roman" w:hAnsi="Times New Roman" w:cs="Times New Roman"/>
          <w:sz w:val="24"/>
          <w:szCs w:val="24"/>
        </w:rPr>
        <w:t xml:space="preserve"> Kayıt haftasında </w:t>
      </w:r>
      <w:r>
        <w:rPr>
          <w:rFonts w:ascii="Times New Roman" w:hAnsi="Times New Roman" w:cs="Times New Roman"/>
          <w:sz w:val="24"/>
          <w:szCs w:val="24"/>
        </w:rPr>
        <w:t xml:space="preserve">bu durumdaki öğrencilerin </w:t>
      </w:r>
      <w:r w:rsidRPr="004E390E">
        <w:rPr>
          <w:rFonts w:ascii="Times New Roman" w:hAnsi="Times New Roman" w:cs="Times New Roman"/>
          <w:sz w:val="24"/>
          <w:szCs w:val="24"/>
        </w:rPr>
        <w:t>sınıf bilgileri güncel</w:t>
      </w:r>
      <w:r>
        <w:rPr>
          <w:rFonts w:ascii="Times New Roman" w:hAnsi="Times New Roman" w:cs="Times New Roman"/>
          <w:sz w:val="24"/>
          <w:szCs w:val="24"/>
        </w:rPr>
        <w:t xml:space="preserve"> değilse ve </w:t>
      </w:r>
      <w:r w:rsidRPr="004E390E">
        <w:rPr>
          <w:rFonts w:ascii="Times New Roman" w:hAnsi="Times New Roman" w:cs="Times New Roman"/>
          <w:sz w:val="24"/>
          <w:szCs w:val="24"/>
        </w:rPr>
        <w:t xml:space="preserve">ders kayıtlarında sorun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404AB9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arlarsa, </w:t>
      </w:r>
      <w:r w:rsidRPr="004E390E">
        <w:rPr>
          <w:rFonts w:ascii="Times New Roman" w:hAnsi="Times New Roman" w:cs="Times New Roman"/>
          <w:sz w:val="24"/>
          <w:szCs w:val="24"/>
        </w:rPr>
        <w:t>Fakültemiz öğrenci işlerine bildirmelidir.</w:t>
      </w:r>
    </w:p>
    <w:p w14:paraId="581B037C" w14:textId="218A4143" w:rsidR="00307B6E" w:rsidRPr="001968CA" w:rsidRDefault="00307B6E" w:rsidP="009B5EAC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8CA">
        <w:rPr>
          <w:rFonts w:ascii="Times New Roman" w:hAnsi="Times New Roman" w:cs="Times New Roman"/>
          <w:i/>
          <w:iCs/>
          <w:sz w:val="24"/>
          <w:szCs w:val="24"/>
        </w:rPr>
        <w:t>Sınıflar ve Danışmanlar:</w:t>
      </w:r>
    </w:p>
    <w:p w14:paraId="7FED696F" w14:textId="7E163251" w:rsidR="00E110FA" w:rsidRPr="00C06EE8" w:rsidRDefault="00C06EE8" w:rsidP="00C06EE8">
      <w:pPr>
        <w:pStyle w:val="ListeParagraf"/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1.Sınıflar hariç, diğer s</w:t>
      </w:r>
      <w:r w:rsidR="00404AB9" w:rsidRPr="00C06EE8">
        <w:rPr>
          <w:rFonts w:ascii="Times New Roman" w:hAnsi="Times New Roman" w:cs="Times New Roman"/>
          <w:sz w:val="24"/>
          <w:szCs w:val="24"/>
        </w:rPr>
        <w:t>ınıflar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="00404AB9" w:rsidRPr="00C06EE8">
        <w:rPr>
          <w:rFonts w:ascii="Times New Roman" w:hAnsi="Times New Roman" w:cs="Times New Roman"/>
          <w:sz w:val="24"/>
          <w:szCs w:val="24"/>
        </w:rPr>
        <w:t xml:space="preserve">şubeler </w:t>
      </w:r>
      <w:r w:rsidR="00765D2A" w:rsidRPr="00C06EE8">
        <w:rPr>
          <w:rFonts w:ascii="Times New Roman" w:hAnsi="Times New Roman" w:cs="Times New Roman"/>
          <w:sz w:val="24"/>
          <w:szCs w:val="24"/>
        </w:rPr>
        <w:t xml:space="preserve">bazında öğrenci listeleri </w:t>
      </w:r>
      <w:r>
        <w:rPr>
          <w:rFonts w:ascii="Times New Roman" w:hAnsi="Times New Roman" w:cs="Times New Roman"/>
          <w:sz w:val="24"/>
          <w:szCs w:val="24"/>
        </w:rPr>
        <w:t>daha önce</w:t>
      </w:r>
      <w:r w:rsidR="00522189" w:rsidRPr="00C06EE8">
        <w:rPr>
          <w:rFonts w:ascii="Times New Roman" w:hAnsi="Times New Roman" w:cs="Times New Roman"/>
          <w:sz w:val="24"/>
          <w:szCs w:val="24"/>
        </w:rPr>
        <w:t xml:space="preserve"> belirlendiği gibidir.</w:t>
      </w:r>
      <w:r>
        <w:rPr>
          <w:rFonts w:ascii="Times New Roman" w:hAnsi="Times New Roman" w:cs="Times New Roman"/>
          <w:sz w:val="24"/>
          <w:szCs w:val="24"/>
        </w:rPr>
        <w:t xml:space="preserve"> 1. Sınıf şube listeleri ekte yer almaktadır.</w:t>
      </w:r>
      <w:r w:rsidR="00E110FA" w:rsidRPr="00C06EE8">
        <w:rPr>
          <w:rFonts w:ascii="Times New Roman" w:hAnsi="Times New Roman" w:cs="Times New Roman"/>
          <w:sz w:val="24"/>
          <w:szCs w:val="24"/>
        </w:rPr>
        <w:t xml:space="preserve"> Hazırlık sınıfı</w:t>
      </w:r>
      <w:r w:rsidR="008C1CD8" w:rsidRPr="00C06EE8">
        <w:rPr>
          <w:rFonts w:ascii="Times New Roman" w:hAnsi="Times New Roman" w:cs="Times New Roman"/>
          <w:sz w:val="24"/>
          <w:szCs w:val="24"/>
        </w:rPr>
        <w:t>nı</w:t>
      </w:r>
      <w:r w:rsidR="00E110FA" w:rsidRPr="00C06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C1CD8" w:rsidRPr="00C06EE8">
        <w:rPr>
          <w:rFonts w:ascii="Times New Roman" w:hAnsi="Times New Roman" w:cs="Times New Roman"/>
          <w:sz w:val="24"/>
          <w:szCs w:val="24"/>
        </w:rPr>
        <w:t>uafiyetle</w:t>
      </w:r>
      <w:r w:rsidR="00732484" w:rsidRPr="00C06EE8">
        <w:rPr>
          <w:rFonts w:ascii="Times New Roman" w:hAnsi="Times New Roman" w:cs="Times New Roman"/>
          <w:sz w:val="24"/>
          <w:szCs w:val="24"/>
        </w:rPr>
        <w:t xml:space="preserve"> geçme, </w:t>
      </w:r>
      <w:r w:rsidR="00E110FA" w:rsidRPr="00C06EE8">
        <w:rPr>
          <w:rFonts w:ascii="Times New Roman" w:hAnsi="Times New Roman" w:cs="Times New Roman"/>
          <w:sz w:val="24"/>
          <w:szCs w:val="24"/>
        </w:rPr>
        <w:t>yatay geçiş yap</w:t>
      </w:r>
      <w:r w:rsidR="00732484" w:rsidRPr="00C06EE8">
        <w:rPr>
          <w:rFonts w:ascii="Times New Roman" w:hAnsi="Times New Roman" w:cs="Times New Roman"/>
          <w:sz w:val="24"/>
          <w:szCs w:val="24"/>
        </w:rPr>
        <w:t>ma vb</w:t>
      </w:r>
      <w:r w:rsidR="000C481E">
        <w:rPr>
          <w:rFonts w:ascii="Times New Roman" w:hAnsi="Times New Roman" w:cs="Times New Roman"/>
          <w:sz w:val="24"/>
          <w:szCs w:val="24"/>
        </w:rPr>
        <w:t>.</w:t>
      </w:r>
      <w:r w:rsidR="00732484" w:rsidRPr="00C06EE8">
        <w:rPr>
          <w:rFonts w:ascii="Times New Roman" w:hAnsi="Times New Roman" w:cs="Times New Roman"/>
          <w:sz w:val="24"/>
          <w:szCs w:val="24"/>
        </w:rPr>
        <w:t xml:space="preserve"> sebeplerle listede adı olmayan </w:t>
      </w:r>
      <w:r w:rsidR="00E110FA" w:rsidRPr="00C06EE8">
        <w:rPr>
          <w:rFonts w:ascii="Times New Roman" w:hAnsi="Times New Roman" w:cs="Times New Roman"/>
          <w:sz w:val="24"/>
          <w:szCs w:val="24"/>
        </w:rPr>
        <w:t xml:space="preserve">öğrencilerimizin şubeleri danışmanları tarafından tayin edilecektir. Bu öğrencilerin danışman bilgileri UBYS sistemi üzerinden güncellenmiştir. </w:t>
      </w:r>
      <w:r w:rsidR="00E110FA" w:rsidRPr="00C06EE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kendi dönemlerinden ders seçerken ait oldukları şubelerden ders seçmesi zorunludur. Hiçbir şekilde grup değişikliği talepleri dikkate alınmayacaktır.</w:t>
      </w:r>
    </w:p>
    <w:p w14:paraId="13C98316" w14:textId="77777777" w:rsidR="00585DDC" w:rsidRPr="001968CA" w:rsidRDefault="00585DDC" w:rsidP="001968CA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3C3372" w14:textId="2DCA7B47" w:rsidR="00E110FA" w:rsidRDefault="00600E33" w:rsidP="00600E33">
      <w:pPr>
        <w:pStyle w:val="ListeParagraf"/>
        <w:spacing w:after="0" w:line="240" w:lineRule="auto"/>
        <w:ind w:left="644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68CA">
        <w:rPr>
          <w:rFonts w:ascii="Times New Roman" w:hAnsi="Times New Roman" w:cs="Times New Roman"/>
          <w:i/>
          <w:iCs/>
          <w:sz w:val="24"/>
          <w:szCs w:val="24"/>
          <w:u w:val="single"/>
        </w:rPr>
        <w:t>Öğrenci Danışmanları</w:t>
      </w:r>
    </w:p>
    <w:p w14:paraId="1522E42C" w14:textId="15AC0BC4" w:rsidR="00C41FBC" w:rsidRDefault="00C41FBC" w:rsidP="00C41FB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4EC8">
        <w:rPr>
          <w:rFonts w:ascii="Times New Roman" w:hAnsi="Times New Roman" w:cs="Times New Roman"/>
          <w:sz w:val="24"/>
          <w:szCs w:val="24"/>
        </w:rPr>
        <w:t>. Sınıf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sz w:val="24"/>
          <w:szCs w:val="24"/>
        </w:rPr>
        <w:t>N.Ö:</w:t>
      </w:r>
      <w:r>
        <w:rPr>
          <w:rFonts w:ascii="Times New Roman" w:hAnsi="Times New Roman" w:cs="Times New Roman"/>
          <w:sz w:val="24"/>
          <w:szCs w:val="24"/>
        </w:rPr>
        <w:tab/>
        <w:t>Dr.</w:t>
      </w:r>
      <w:r w:rsidR="002D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Öğr.</w:t>
      </w:r>
      <w:r w:rsidR="002D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</w:t>
      </w:r>
      <w:r w:rsidR="00C243B5">
        <w:rPr>
          <w:rFonts w:ascii="Times New Roman" w:hAnsi="Times New Roman" w:cs="Times New Roman"/>
          <w:sz w:val="24"/>
          <w:szCs w:val="24"/>
        </w:rPr>
        <w:t>si Sıla İskeçeli</w:t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 w:rsidRPr="00634EC8">
        <w:rPr>
          <w:rFonts w:ascii="Times New Roman" w:hAnsi="Times New Roman" w:cs="Times New Roman"/>
          <w:sz w:val="24"/>
          <w:szCs w:val="24"/>
        </w:rPr>
        <w:t>0374 253 40 05</w:t>
      </w:r>
      <w:r w:rsidR="002D5C11" w:rsidRP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2D5C11">
        <w:rPr>
          <w:rFonts w:ascii="Times New Roman" w:hAnsi="Times New Roman" w:cs="Times New Roman"/>
          <w:sz w:val="24"/>
          <w:szCs w:val="24"/>
        </w:rPr>
        <w:t xml:space="preserve">Dahili: </w:t>
      </w:r>
      <w:r w:rsidR="00027DE1">
        <w:rPr>
          <w:rFonts w:ascii="Times New Roman" w:hAnsi="Times New Roman" w:cs="Times New Roman"/>
          <w:sz w:val="24"/>
          <w:szCs w:val="24"/>
        </w:rPr>
        <w:t>6082</w:t>
      </w:r>
    </w:p>
    <w:p w14:paraId="7698290C" w14:textId="37C677D7" w:rsidR="00C41FBC" w:rsidRDefault="00C41FBC" w:rsidP="002D5C1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4EC8">
        <w:rPr>
          <w:rFonts w:ascii="Times New Roman" w:hAnsi="Times New Roman" w:cs="Times New Roman"/>
          <w:sz w:val="24"/>
          <w:szCs w:val="24"/>
        </w:rPr>
        <w:t>. Sınıf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34EC8">
        <w:rPr>
          <w:rFonts w:ascii="Times New Roman" w:hAnsi="Times New Roman" w:cs="Times New Roman"/>
          <w:sz w:val="24"/>
          <w:szCs w:val="24"/>
        </w:rPr>
        <w:t>İ.Ö:</w:t>
      </w:r>
      <w:r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>Dr. Öğr. Üyesi Sıla İskeçeli</w:t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 w:rsidRPr="00634EC8">
        <w:rPr>
          <w:rFonts w:ascii="Times New Roman" w:hAnsi="Times New Roman" w:cs="Times New Roman"/>
          <w:sz w:val="24"/>
          <w:szCs w:val="24"/>
        </w:rPr>
        <w:t>0374 253 40 05</w:t>
      </w:r>
      <w:r w:rsidR="002D5C11" w:rsidRP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2D5C11">
        <w:rPr>
          <w:rFonts w:ascii="Times New Roman" w:hAnsi="Times New Roman" w:cs="Times New Roman"/>
          <w:sz w:val="24"/>
          <w:szCs w:val="24"/>
        </w:rPr>
        <w:t>Dahili:</w:t>
      </w:r>
      <w:r w:rsidR="00027DE1">
        <w:rPr>
          <w:rFonts w:ascii="Times New Roman" w:hAnsi="Times New Roman" w:cs="Times New Roman"/>
          <w:sz w:val="24"/>
          <w:szCs w:val="24"/>
        </w:rPr>
        <w:t xml:space="preserve"> 6082</w:t>
      </w:r>
    </w:p>
    <w:p w14:paraId="613341D3" w14:textId="1903B5DF" w:rsidR="00732484" w:rsidRDefault="00C41FBC" w:rsidP="00585DD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10FA" w:rsidRPr="00634EC8">
        <w:rPr>
          <w:rFonts w:ascii="Times New Roman" w:hAnsi="Times New Roman" w:cs="Times New Roman"/>
          <w:sz w:val="24"/>
          <w:szCs w:val="24"/>
        </w:rPr>
        <w:t>. Sınıf</w:t>
      </w:r>
      <w:r w:rsid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E110FA" w:rsidRPr="00634EC8">
        <w:rPr>
          <w:rFonts w:ascii="Times New Roman" w:hAnsi="Times New Roman" w:cs="Times New Roman"/>
          <w:sz w:val="24"/>
          <w:szCs w:val="24"/>
        </w:rPr>
        <w:t>N.Ö:</w:t>
      </w:r>
      <w:r w:rsidR="00732484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>Dr. Öğr. Üyesi Burcu Dilek</w:t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 w:rsidRPr="00634EC8">
        <w:rPr>
          <w:rFonts w:ascii="Times New Roman" w:hAnsi="Times New Roman" w:cs="Times New Roman"/>
          <w:sz w:val="24"/>
          <w:szCs w:val="24"/>
        </w:rPr>
        <w:t>0374 253 40 05</w:t>
      </w:r>
      <w:r w:rsidR="002D5C11" w:rsidRP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2D5C11">
        <w:rPr>
          <w:rFonts w:ascii="Times New Roman" w:hAnsi="Times New Roman" w:cs="Times New Roman"/>
          <w:sz w:val="24"/>
          <w:szCs w:val="24"/>
        </w:rPr>
        <w:t>Dahili:</w:t>
      </w:r>
      <w:r w:rsidR="00027DE1">
        <w:rPr>
          <w:rFonts w:ascii="Times New Roman" w:hAnsi="Times New Roman" w:cs="Times New Roman"/>
          <w:sz w:val="24"/>
          <w:szCs w:val="24"/>
        </w:rPr>
        <w:t xml:space="preserve"> 6027</w:t>
      </w:r>
    </w:p>
    <w:p w14:paraId="50E7EFED" w14:textId="288FCE6E" w:rsidR="00E110FA" w:rsidRDefault="00C41FBC" w:rsidP="00585DDC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2484" w:rsidRPr="00634EC8">
        <w:rPr>
          <w:rFonts w:ascii="Times New Roman" w:hAnsi="Times New Roman" w:cs="Times New Roman"/>
          <w:sz w:val="24"/>
          <w:szCs w:val="24"/>
        </w:rPr>
        <w:t>. Sınıf</w:t>
      </w:r>
      <w:r w:rsidR="00732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110FA" w:rsidRPr="00634EC8">
        <w:rPr>
          <w:rFonts w:ascii="Times New Roman" w:hAnsi="Times New Roman" w:cs="Times New Roman"/>
          <w:sz w:val="24"/>
          <w:szCs w:val="24"/>
        </w:rPr>
        <w:t>İ.Ö:</w:t>
      </w:r>
      <w:r w:rsidR="00732484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>Dr. Öğr. Üyesi Davut Orhan</w:t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 w:rsidRPr="00634EC8">
        <w:rPr>
          <w:rFonts w:ascii="Times New Roman" w:hAnsi="Times New Roman" w:cs="Times New Roman"/>
          <w:sz w:val="24"/>
          <w:szCs w:val="24"/>
        </w:rPr>
        <w:t>0374 253 40 05</w:t>
      </w:r>
      <w:r w:rsidR="002D5C11" w:rsidRP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2D5C11">
        <w:rPr>
          <w:rFonts w:ascii="Times New Roman" w:hAnsi="Times New Roman" w:cs="Times New Roman"/>
          <w:sz w:val="24"/>
          <w:szCs w:val="24"/>
        </w:rPr>
        <w:t>Dahili:</w:t>
      </w:r>
      <w:r w:rsidR="00027DE1">
        <w:rPr>
          <w:rFonts w:ascii="Times New Roman" w:hAnsi="Times New Roman" w:cs="Times New Roman"/>
          <w:sz w:val="24"/>
          <w:szCs w:val="24"/>
        </w:rPr>
        <w:t xml:space="preserve"> 6023</w:t>
      </w:r>
    </w:p>
    <w:p w14:paraId="525B7E67" w14:textId="2489783C" w:rsidR="00732484" w:rsidRDefault="00585DDC" w:rsidP="00585DDC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BC">
        <w:rPr>
          <w:rFonts w:ascii="Times New Roman" w:hAnsi="Times New Roman" w:cs="Times New Roman"/>
          <w:sz w:val="24"/>
          <w:szCs w:val="24"/>
        </w:rPr>
        <w:t>3</w:t>
      </w:r>
      <w:r w:rsidR="00732484" w:rsidRPr="00634EC8">
        <w:rPr>
          <w:rFonts w:ascii="Times New Roman" w:hAnsi="Times New Roman" w:cs="Times New Roman"/>
          <w:sz w:val="24"/>
          <w:szCs w:val="24"/>
        </w:rPr>
        <w:t>. Sınıf</w:t>
      </w:r>
      <w:r w:rsidR="00732484">
        <w:rPr>
          <w:rFonts w:ascii="Times New Roman" w:hAnsi="Times New Roman" w:cs="Times New Roman"/>
          <w:sz w:val="24"/>
          <w:szCs w:val="24"/>
        </w:rPr>
        <w:tab/>
        <w:t xml:space="preserve"> N.Ö</w:t>
      </w:r>
      <w:r w:rsidR="00732484" w:rsidRPr="00634EC8">
        <w:rPr>
          <w:rFonts w:ascii="Times New Roman" w:hAnsi="Times New Roman" w:cs="Times New Roman"/>
          <w:sz w:val="24"/>
          <w:szCs w:val="24"/>
        </w:rPr>
        <w:t>:</w:t>
      </w:r>
      <w:r w:rsidR="00732484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 xml:space="preserve">Arş. Gör. Fatma Üresin </w:t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ab/>
        <w:t>0374 253 40 05 Dahili: 6062</w:t>
      </w:r>
    </w:p>
    <w:p w14:paraId="3AE45CFE" w14:textId="13DD4F8F" w:rsidR="00732484" w:rsidRPr="00634EC8" w:rsidRDefault="00C41FBC" w:rsidP="002D5C11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2484" w:rsidRPr="00634EC8">
        <w:rPr>
          <w:rFonts w:ascii="Times New Roman" w:hAnsi="Times New Roman" w:cs="Times New Roman"/>
          <w:sz w:val="24"/>
          <w:szCs w:val="24"/>
        </w:rPr>
        <w:t>. Sınıf</w:t>
      </w:r>
      <w:r w:rsidR="00732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2484" w:rsidRPr="00634EC8">
        <w:rPr>
          <w:rFonts w:ascii="Times New Roman" w:hAnsi="Times New Roman" w:cs="Times New Roman"/>
          <w:sz w:val="24"/>
          <w:szCs w:val="24"/>
        </w:rPr>
        <w:t>İ.Ö:</w:t>
      </w:r>
      <w:r w:rsidR="00732484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 xml:space="preserve">Arş. Gör. Mahmut Yığcı </w:t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 w:rsidRPr="00634EC8">
        <w:rPr>
          <w:rFonts w:ascii="Times New Roman" w:hAnsi="Times New Roman" w:cs="Times New Roman"/>
          <w:sz w:val="24"/>
          <w:szCs w:val="24"/>
        </w:rPr>
        <w:t>0374 253 40 05</w:t>
      </w:r>
      <w:r w:rsidR="002D5C11" w:rsidRP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2D5C11">
        <w:rPr>
          <w:rFonts w:ascii="Times New Roman" w:hAnsi="Times New Roman" w:cs="Times New Roman"/>
          <w:sz w:val="24"/>
          <w:szCs w:val="24"/>
        </w:rPr>
        <w:t>Dahili: 602</w:t>
      </w:r>
      <w:r w:rsidR="002D5C11" w:rsidRPr="00634EC8">
        <w:rPr>
          <w:rFonts w:ascii="Times New Roman" w:hAnsi="Times New Roman" w:cs="Times New Roman"/>
          <w:sz w:val="24"/>
          <w:szCs w:val="24"/>
        </w:rPr>
        <w:t>4</w:t>
      </w:r>
    </w:p>
    <w:p w14:paraId="64AB0E9F" w14:textId="3712B84C" w:rsidR="00732484" w:rsidRDefault="00585DDC" w:rsidP="00585DDC">
      <w:pPr>
        <w:spacing w:after="0" w:line="240" w:lineRule="auto"/>
        <w:ind w:left="1416" w:hanging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BC">
        <w:rPr>
          <w:rFonts w:ascii="Times New Roman" w:hAnsi="Times New Roman" w:cs="Times New Roman"/>
          <w:sz w:val="24"/>
          <w:szCs w:val="24"/>
        </w:rPr>
        <w:t>4</w:t>
      </w:r>
      <w:r w:rsidR="00732484" w:rsidRPr="00634EC8">
        <w:rPr>
          <w:rFonts w:ascii="Times New Roman" w:hAnsi="Times New Roman" w:cs="Times New Roman"/>
          <w:sz w:val="24"/>
          <w:szCs w:val="24"/>
        </w:rPr>
        <w:t>. Sınıf</w:t>
      </w:r>
      <w:r w:rsidR="00732484">
        <w:rPr>
          <w:rFonts w:ascii="Times New Roman" w:hAnsi="Times New Roman" w:cs="Times New Roman"/>
          <w:sz w:val="24"/>
          <w:szCs w:val="24"/>
        </w:rPr>
        <w:tab/>
        <w:t xml:space="preserve"> N</w:t>
      </w:r>
      <w:r w:rsidR="00732484" w:rsidRPr="00634EC8">
        <w:rPr>
          <w:rFonts w:ascii="Times New Roman" w:hAnsi="Times New Roman" w:cs="Times New Roman"/>
          <w:sz w:val="24"/>
          <w:szCs w:val="24"/>
        </w:rPr>
        <w:t>.Ö:</w:t>
      </w:r>
      <w:r w:rsidR="00732484">
        <w:rPr>
          <w:rFonts w:ascii="Times New Roman" w:hAnsi="Times New Roman" w:cs="Times New Roman"/>
          <w:sz w:val="24"/>
          <w:szCs w:val="24"/>
        </w:rPr>
        <w:tab/>
      </w:r>
      <w:r w:rsidR="002D5C11">
        <w:rPr>
          <w:rFonts w:ascii="Times New Roman" w:hAnsi="Times New Roman" w:cs="Times New Roman"/>
          <w:sz w:val="24"/>
          <w:szCs w:val="24"/>
        </w:rPr>
        <w:t>Öğr. Gör. Ahmet Arif Akbaba</w:t>
      </w:r>
      <w:r w:rsidR="002D5C11">
        <w:rPr>
          <w:rFonts w:ascii="Times New Roman" w:hAnsi="Times New Roman" w:cs="Times New Roman"/>
          <w:sz w:val="24"/>
          <w:szCs w:val="24"/>
        </w:rPr>
        <w:tab/>
      </w:r>
      <w:r w:rsidR="002D5C11" w:rsidRPr="00634EC8">
        <w:rPr>
          <w:rFonts w:ascii="Times New Roman" w:hAnsi="Times New Roman" w:cs="Times New Roman"/>
          <w:sz w:val="24"/>
          <w:szCs w:val="24"/>
        </w:rPr>
        <w:t>0374 253 40 05</w:t>
      </w:r>
      <w:r w:rsidR="002D5C11" w:rsidRP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2D5C11">
        <w:rPr>
          <w:rFonts w:ascii="Times New Roman" w:hAnsi="Times New Roman" w:cs="Times New Roman"/>
          <w:sz w:val="24"/>
          <w:szCs w:val="24"/>
        </w:rPr>
        <w:t>Dahili: 6061</w:t>
      </w:r>
    </w:p>
    <w:p w14:paraId="726E955B" w14:textId="175B3E21" w:rsidR="00600E33" w:rsidRDefault="002D5C11" w:rsidP="002D5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BC">
        <w:rPr>
          <w:rFonts w:ascii="Times New Roman" w:hAnsi="Times New Roman" w:cs="Times New Roman"/>
          <w:sz w:val="24"/>
          <w:szCs w:val="24"/>
        </w:rPr>
        <w:t>4</w:t>
      </w:r>
      <w:r w:rsidR="00600E33" w:rsidRPr="00634EC8">
        <w:rPr>
          <w:rFonts w:ascii="Times New Roman" w:hAnsi="Times New Roman" w:cs="Times New Roman"/>
          <w:sz w:val="24"/>
          <w:szCs w:val="24"/>
        </w:rPr>
        <w:t>. Sınıf</w:t>
      </w:r>
      <w:r w:rsidR="00600E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00E33" w:rsidRPr="00634EC8">
        <w:rPr>
          <w:rFonts w:ascii="Times New Roman" w:hAnsi="Times New Roman" w:cs="Times New Roman"/>
          <w:sz w:val="24"/>
          <w:szCs w:val="24"/>
        </w:rPr>
        <w:t>İ.Ö:</w:t>
      </w:r>
      <w:r w:rsidR="00600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Doç. Dr. Zeynel Abidin Aydın </w:t>
      </w:r>
      <w:r>
        <w:rPr>
          <w:rFonts w:ascii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>0374 253 40 05</w:t>
      </w:r>
      <w:r w:rsidRPr="00732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Dahili: 60</w:t>
      </w:r>
      <w:r w:rsidRPr="00634EC8">
        <w:rPr>
          <w:rFonts w:ascii="Times New Roman" w:hAnsi="Times New Roman" w:cs="Times New Roman"/>
          <w:sz w:val="24"/>
          <w:szCs w:val="24"/>
        </w:rPr>
        <w:t>43</w:t>
      </w:r>
    </w:p>
    <w:p w14:paraId="51BE4859" w14:textId="0BEA54F4" w:rsidR="007C4640" w:rsidRDefault="007C4640" w:rsidP="00585DDC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</w:p>
    <w:p w14:paraId="24A3D402" w14:textId="13BB3162" w:rsidR="002D5C11" w:rsidRPr="002D5C11" w:rsidRDefault="002D5C11" w:rsidP="002D5C11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 İlahiyat (Arapça) Arş. </w:t>
      </w:r>
      <w:r w:rsidR="004F362E">
        <w:rPr>
          <w:rFonts w:ascii="Times New Roman" w:hAnsi="Times New Roman" w:cs="Times New Roman"/>
          <w:sz w:val="24"/>
          <w:szCs w:val="24"/>
        </w:rPr>
        <w:t>Gö</w:t>
      </w:r>
      <w:r>
        <w:rPr>
          <w:rFonts w:ascii="Times New Roman" w:hAnsi="Times New Roman" w:cs="Times New Roman"/>
          <w:sz w:val="24"/>
          <w:szCs w:val="24"/>
        </w:rPr>
        <w:t xml:space="preserve">r. Yusuf Memük </w:t>
      </w:r>
      <w:r w:rsidRPr="00634EC8">
        <w:rPr>
          <w:rFonts w:ascii="Times New Roman" w:hAnsi="Times New Roman" w:cs="Times New Roman"/>
          <w:sz w:val="24"/>
          <w:szCs w:val="24"/>
        </w:rPr>
        <w:t>0374 253 40 05</w:t>
      </w:r>
      <w:r w:rsidRPr="00732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Dahili: 6029</w:t>
      </w:r>
    </w:p>
    <w:p w14:paraId="37C9C738" w14:textId="74292236" w:rsidR="007C4640" w:rsidRPr="00634EC8" w:rsidRDefault="002D5C11" w:rsidP="00585DDC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2-3-4. </w:t>
      </w:r>
      <w:r w:rsidR="00C06EE8">
        <w:rPr>
          <w:rFonts w:ascii="Times New Roman" w:hAnsi="Times New Roman" w:cs="Times New Roman"/>
          <w:sz w:val="24"/>
          <w:szCs w:val="24"/>
        </w:rPr>
        <w:t xml:space="preserve">Sınıf </w:t>
      </w:r>
      <w:r w:rsidR="007C4640">
        <w:rPr>
          <w:rFonts w:ascii="Times New Roman" w:hAnsi="Times New Roman" w:cs="Times New Roman"/>
          <w:sz w:val="24"/>
          <w:szCs w:val="24"/>
        </w:rPr>
        <w:t xml:space="preserve">İlahiyat (Arapça) Dr.Öğr.Üyesi Sedat SAĞDIÇ </w:t>
      </w:r>
      <w:r w:rsidR="007C4640" w:rsidRPr="00634EC8">
        <w:rPr>
          <w:rFonts w:ascii="Times New Roman" w:hAnsi="Times New Roman" w:cs="Times New Roman"/>
          <w:sz w:val="24"/>
          <w:szCs w:val="24"/>
        </w:rPr>
        <w:t>0374 253 40 05</w:t>
      </w:r>
      <w:r w:rsidR="007C4640" w:rsidRPr="00732484">
        <w:rPr>
          <w:rFonts w:ascii="Times New Roman" w:hAnsi="Times New Roman" w:cs="Times New Roman"/>
          <w:sz w:val="24"/>
          <w:szCs w:val="24"/>
        </w:rPr>
        <w:t xml:space="preserve"> </w:t>
      </w:r>
      <w:r w:rsidR="007C4640">
        <w:rPr>
          <w:rFonts w:ascii="Times New Roman" w:hAnsi="Times New Roman" w:cs="Times New Roman"/>
          <w:sz w:val="24"/>
          <w:szCs w:val="24"/>
        </w:rPr>
        <w:t>Dahili: 6022</w:t>
      </w:r>
    </w:p>
    <w:p w14:paraId="2C1317D0" w14:textId="77777777" w:rsidR="00585DDC" w:rsidRDefault="00585DDC" w:rsidP="009B5EAC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3C201B" w14:textId="347CA001" w:rsidR="00D36E20" w:rsidRPr="009B5EAC" w:rsidRDefault="00D36E20" w:rsidP="009B5EAC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5EAC">
        <w:rPr>
          <w:rFonts w:ascii="Times New Roman" w:hAnsi="Times New Roman" w:cs="Times New Roman"/>
          <w:i/>
          <w:iCs/>
          <w:sz w:val="24"/>
          <w:szCs w:val="24"/>
        </w:rPr>
        <w:t>Seçmeli Ders Kontenjanları:</w:t>
      </w:r>
    </w:p>
    <w:p w14:paraId="6C0C524E" w14:textId="1FD634F1" w:rsidR="00E110FA" w:rsidRPr="00BE4015" w:rsidRDefault="00E110FA" w:rsidP="00BE4015">
      <w:pPr>
        <w:jc w:val="both"/>
        <w:rPr>
          <w:rFonts w:ascii="Times New Roman" w:hAnsi="Times New Roman" w:cs="Times New Roman"/>
          <w:sz w:val="24"/>
          <w:szCs w:val="24"/>
        </w:rPr>
      </w:pP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C41FBC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C41FB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yılı </w:t>
      </w:r>
      <w:r w:rsidR="00C41FBC">
        <w:rPr>
          <w:rFonts w:ascii="Times New Roman" w:eastAsia="Times New Roman" w:hAnsi="Times New Roman" w:cs="Times New Roman"/>
          <w:sz w:val="24"/>
          <w:szCs w:val="24"/>
          <w:lang w:eastAsia="tr-TR"/>
        </w:rPr>
        <w:t>Güz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Seçmeli derslerde kontenjan 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uygulanacaktır. Seçmeli derslerde alt sınır 1</w:t>
      </w:r>
      <w:r w:rsidR="00F90F9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kişid</w:t>
      </w:r>
      <w:r w:rsidR="006D7E61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r. Buna göre en az 1</w:t>
      </w:r>
      <w:r w:rsidR="006F64A2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öğrencinin seçtiği seçmeli ders açılacaktır. Seçmeli derslerde üst sınır ise </w:t>
      </w:r>
      <w:r w:rsidR="00C41FBC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0’</w:t>
      </w:r>
      <w:r w:rsidR="00C06EE8">
        <w:rPr>
          <w:rFonts w:ascii="Times New Roman" w:eastAsia="Times New Roman" w:hAnsi="Times New Roman" w:cs="Times New Roman"/>
          <w:sz w:val="24"/>
          <w:szCs w:val="24"/>
          <w:lang w:eastAsia="tr-TR"/>
        </w:rPr>
        <w:t>dur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1E5F41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eçmeli derse </w:t>
      </w:r>
      <w:r w:rsidR="00C41FBC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0’</w:t>
      </w:r>
      <w:r w:rsidR="00C06EE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5911A6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fazla öğrencinin kaydına izin verilmeyecektir. </w:t>
      </w:r>
      <w:r w:rsidR="00AF5938">
        <w:rPr>
          <w:rFonts w:ascii="Times New Roman" w:eastAsia="Times New Roman" w:hAnsi="Times New Roman" w:cs="Times New Roman"/>
          <w:sz w:val="24"/>
          <w:szCs w:val="24"/>
          <w:lang w:eastAsia="tr-TR"/>
        </w:rPr>
        <w:t>Seçtiği ders açılmayan öğrenci, ders kayıt haftasında danışmanı aracılığıyla</w:t>
      </w:r>
      <w:r w:rsidR="00CB74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açılmayan dersi sildirip, </w:t>
      </w:r>
      <w:r w:rsidR="00AF5938" w:rsidRPr="00BE4015">
        <w:rPr>
          <w:rFonts w:ascii="Times New Roman" w:hAnsi="Times New Roman" w:cs="Times New Roman"/>
          <w:sz w:val="24"/>
          <w:szCs w:val="24"/>
        </w:rPr>
        <w:t xml:space="preserve">açılan </w:t>
      </w:r>
      <w:r w:rsidR="00CB74EB">
        <w:rPr>
          <w:rFonts w:ascii="Times New Roman" w:hAnsi="Times New Roman" w:cs="Times New Roman"/>
          <w:sz w:val="24"/>
          <w:szCs w:val="24"/>
        </w:rPr>
        <w:t xml:space="preserve">bir seçmeli </w:t>
      </w:r>
      <w:r w:rsidR="00AF5938" w:rsidRPr="00BE4015">
        <w:rPr>
          <w:rFonts w:ascii="Times New Roman" w:hAnsi="Times New Roman" w:cs="Times New Roman"/>
          <w:sz w:val="24"/>
          <w:szCs w:val="24"/>
        </w:rPr>
        <w:t xml:space="preserve">derse kayıt yaptırmalıdır. </w:t>
      </w:r>
    </w:p>
    <w:p w14:paraId="595DDC2A" w14:textId="7C8C0720" w:rsidR="00D36E20" w:rsidRPr="00BE4015" w:rsidRDefault="00D36E20" w:rsidP="00BE4015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015">
        <w:rPr>
          <w:rFonts w:ascii="Times New Roman" w:hAnsi="Times New Roman" w:cs="Times New Roman"/>
          <w:i/>
          <w:iCs/>
          <w:sz w:val="24"/>
          <w:szCs w:val="24"/>
        </w:rPr>
        <w:t>Alttan ve Üstten Ders Seçimi:</w:t>
      </w:r>
    </w:p>
    <w:p w14:paraId="0FCB2272" w14:textId="5C184A88" w:rsidR="001968CA" w:rsidRPr="008C23E6" w:rsidRDefault="00AE74AB" w:rsidP="002369FB">
      <w:pPr>
        <w:jc w:val="both"/>
        <w:rPr>
          <w:rFonts w:ascii="Times New Roman" w:eastAsia="Times New Roman" w:hAnsi="Times New Roman" w:cs="Times New Roman"/>
          <w:i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seçiminde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alttan veya üstten ders alırken ders çakışmalarına dikkat edilmelidir. Öğrencilerin devamsızlıktan kalma durumları</w:t>
      </w:r>
      <w:r w:rsidR="009B785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0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dersin öğretim üyesi tarafından </w:t>
      </w:r>
      <w:r w:rsidR="006D7E61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izlenmektedir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6F53F3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ers çakışmalarına danışman tarafından onay </w:t>
      </w:r>
      <w:r w:rsidR="00B2192A">
        <w:rPr>
          <w:rFonts w:ascii="Times New Roman" w:eastAsia="Times New Roman" w:hAnsi="Times New Roman" w:cs="Times New Roman"/>
          <w:sz w:val="24"/>
          <w:szCs w:val="24"/>
          <w:lang w:eastAsia="tr-TR"/>
        </w:rPr>
        <w:t>verilse bile</w:t>
      </w:r>
      <w:r w:rsidR="009B785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21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durum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devamsızlıktan kalmasına engel değildir. </w:t>
      </w:r>
      <w:r w:rsidR="00E110FA" w:rsidRPr="001968CA">
        <w:rPr>
          <w:rFonts w:ascii="Times New Roman" w:eastAsia="Times New Roman" w:hAnsi="Times New Roman" w:cs="Times New Roman"/>
          <w:i/>
          <w:u w:val="single"/>
          <w:lang w:eastAsia="tr-TR"/>
        </w:rPr>
        <w:t xml:space="preserve">(İlgili yönetmelik Madde 24: Öğrenciler derslere, uygulamalara ve sınavlara katılmak zorundadır. Devam zorunluluğu teorik dersler için %70, uygulamalı dersler için %80’dir. </w:t>
      </w:r>
      <w:r w:rsidR="00E110FA" w:rsidRPr="001968CA">
        <w:rPr>
          <w:rFonts w:ascii="Times New Roman" w:eastAsia="Times New Roman" w:hAnsi="Times New Roman" w:cs="Times New Roman"/>
          <w:i/>
          <w:u w:val="single"/>
          <w:lang w:eastAsia="tr-TR"/>
        </w:rPr>
        <w:lastRenderedPageBreak/>
        <w:t xml:space="preserve">Devamsızlık sürelerine öğrencinin sağlık raporu alarak geçirdiği </w:t>
      </w:r>
      <w:r w:rsidR="00E110FA" w:rsidRPr="008C23E6">
        <w:rPr>
          <w:rFonts w:ascii="Times New Roman" w:eastAsia="Times New Roman" w:hAnsi="Times New Roman" w:cs="Times New Roman"/>
          <w:i/>
          <w:lang w:eastAsia="tr-TR"/>
        </w:rPr>
        <w:t>süreler dâhildir.)</w:t>
      </w:r>
      <w:r w:rsidR="00E110FA" w:rsidRPr="001968CA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r w:rsidR="00E110FA" w:rsidRPr="006F53F3">
        <w:rPr>
          <w:rFonts w:ascii="Times New Roman" w:eastAsia="Times New Roman" w:hAnsi="Times New Roman" w:cs="Times New Roman"/>
          <w:iCs/>
          <w:lang w:eastAsia="tr-TR"/>
        </w:rPr>
        <w:t xml:space="preserve">Ayrıca vize ve final programlarında çakışma </w:t>
      </w:r>
      <w:r w:rsidR="006F53F3">
        <w:rPr>
          <w:rFonts w:ascii="Times New Roman" w:eastAsia="Times New Roman" w:hAnsi="Times New Roman" w:cs="Times New Roman"/>
          <w:iCs/>
          <w:lang w:eastAsia="tr-TR"/>
        </w:rPr>
        <w:t>yaşanabileceğinden</w:t>
      </w:r>
      <w:r w:rsidR="006D7E61" w:rsidRPr="006F53F3">
        <w:rPr>
          <w:rFonts w:ascii="Times New Roman" w:eastAsia="Times New Roman" w:hAnsi="Times New Roman" w:cs="Times New Roman"/>
          <w:iCs/>
          <w:lang w:eastAsia="tr-TR"/>
        </w:rPr>
        <w:t>,</w:t>
      </w:r>
      <w:r w:rsidR="00E110FA" w:rsidRPr="006F53F3">
        <w:rPr>
          <w:rFonts w:ascii="Times New Roman" w:eastAsia="Times New Roman" w:hAnsi="Times New Roman" w:cs="Times New Roman"/>
          <w:iCs/>
          <w:lang w:eastAsia="tr-TR"/>
        </w:rPr>
        <w:t xml:space="preserve"> sorumluluk öğrencinin kendisine ait olacaktır.</w:t>
      </w:r>
      <w:r w:rsidR="00E110FA" w:rsidRPr="008C23E6">
        <w:rPr>
          <w:rFonts w:ascii="Times New Roman" w:eastAsia="Times New Roman" w:hAnsi="Times New Roman" w:cs="Times New Roman"/>
          <w:i/>
          <w:lang w:eastAsia="tr-TR"/>
        </w:rPr>
        <w:t xml:space="preserve"> </w:t>
      </w:r>
    </w:p>
    <w:p w14:paraId="484D22CF" w14:textId="77777777" w:rsidR="00406054" w:rsidRDefault="00406054" w:rsidP="00BE4015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C182DE" w14:textId="004092D2" w:rsidR="00E110FA" w:rsidRPr="00BE4015" w:rsidRDefault="00D36E20" w:rsidP="00BE4015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015">
        <w:rPr>
          <w:rFonts w:ascii="Times New Roman" w:hAnsi="Times New Roman" w:cs="Times New Roman"/>
          <w:i/>
          <w:iCs/>
          <w:sz w:val="24"/>
          <w:szCs w:val="24"/>
        </w:rPr>
        <w:t>Ders Seçiminde Kredi Sınırı:</w:t>
      </w:r>
    </w:p>
    <w:p w14:paraId="0EC62CBC" w14:textId="4E19FADB" w:rsidR="00E110FA" w:rsidRPr="00BE4015" w:rsidRDefault="00E110FA" w:rsidP="00BE4015">
      <w:pPr>
        <w:jc w:val="both"/>
        <w:rPr>
          <w:rFonts w:ascii="Times New Roman" w:hAnsi="Times New Roman" w:cs="Times New Roman"/>
          <w:sz w:val="24"/>
          <w:szCs w:val="24"/>
        </w:rPr>
      </w:pPr>
      <w:r w:rsidRPr="001968CA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Öğrenciler </w:t>
      </w:r>
      <w:r w:rsidR="00D56BB5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her dönem</w:t>
      </w:r>
      <w:r w:rsidRPr="001968CA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 30 AKTS kredili ders alabilirler. Ortalaması 2.00 ve üzeri olan 2. 3. ve 4. Sınıf öğrencileri danışman onayı ile en fazla </w:t>
      </w:r>
      <w:r w:rsidR="00C41FBC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4</w:t>
      </w:r>
      <w:r w:rsidRPr="001968CA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5 AKTS’ye kadar ders alabilir. Sistem </w:t>
      </w:r>
      <w:r w:rsidR="00595A71" w:rsidRPr="001968CA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45’ten</w:t>
      </w:r>
      <w:r w:rsidRPr="001968CA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 fazla ders seçimine müsaade </w:t>
      </w:r>
      <w:r w:rsidRPr="00BE4015">
        <w:rPr>
          <w:rFonts w:ascii="Times New Roman" w:hAnsi="Times New Roman" w:cs="Times New Roman"/>
          <w:sz w:val="24"/>
          <w:szCs w:val="24"/>
        </w:rPr>
        <w:t>ediyorsa durumun öğrenci işlerine bildirilmesi gerekmektedir.</w:t>
      </w:r>
    </w:p>
    <w:p w14:paraId="638654B9" w14:textId="05B972EB" w:rsidR="001968CA" w:rsidRPr="001968CA" w:rsidRDefault="001968CA" w:rsidP="00BE4015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015">
        <w:rPr>
          <w:rFonts w:ascii="Times New Roman" w:hAnsi="Times New Roman" w:cs="Times New Roman"/>
          <w:i/>
          <w:iCs/>
          <w:sz w:val="24"/>
          <w:szCs w:val="24"/>
        </w:rPr>
        <w:t>Farklı</w:t>
      </w:r>
      <w:r w:rsidRPr="001968CA">
        <w:rPr>
          <w:rFonts w:ascii="Times New Roman" w:hAnsi="Times New Roman" w:cs="Times New Roman"/>
          <w:i/>
          <w:iCs/>
          <w:sz w:val="24"/>
          <w:szCs w:val="24"/>
        </w:rPr>
        <w:t xml:space="preserve"> sınıflardan ders seçimi:</w:t>
      </w:r>
    </w:p>
    <w:p w14:paraId="336D1F4A" w14:textId="0DEC5BA3" w:rsidR="001968CA" w:rsidRPr="008C23E6" w:rsidRDefault="001968CA" w:rsidP="002369FB">
      <w:pPr>
        <w:jc w:val="both"/>
        <w:rPr>
          <w:rFonts w:ascii="Times New Roman" w:eastAsia="Times New Roman" w:hAnsi="Times New Roman" w:cs="Times New Roman"/>
          <w:i/>
          <w:lang w:eastAsia="tr-TR"/>
        </w:rPr>
      </w:pPr>
      <w:r w:rsidRPr="001968CA">
        <w:rPr>
          <w:rFonts w:ascii="Times New Roman" w:hAnsi="Times New Roman" w:cs="Times New Roman"/>
          <w:sz w:val="24"/>
          <w:szCs w:val="24"/>
        </w:rPr>
        <w:t xml:space="preserve">DGS veya </w:t>
      </w:r>
      <w:r w:rsidR="00C06EE8">
        <w:rPr>
          <w:rFonts w:ascii="Times New Roman" w:hAnsi="Times New Roman" w:cs="Times New Roman"/>
          <w:sz w:val="24"/>
          <w:szCs w:val="24"/>
        </w:rPr>
        <w:t>y</w:t>
      </w:r>
      <w:r w:rsidRPr="001968CA">
        <w:rPr>
          <w:rFonts w:ascii="Times New Roman" w:hAnsi="Times New Roman" w:cs="Times New Roman"/>
          <w:sz w:val="24"/>
          <w:szCs w:val="24"/>
        </w:rPr>
        <w:t>atay geçişle gelen öğrenciler, bulunduğu sınıf itibari</w:t>
      </w:r>
      <w:r w:rsidR="00C16DBB">
        <w:rPr>
          <w:rFonts w:ascii="Times New Roman" w:hAnsi="Times New Roman" w:cs="Times New Roman"/>
          <w:sz w:val="24"/>
          <w:szCs w:val="24"/>
        </w:rPr>
        <w:t>yle</w:t>
      </w:r>
      <w:r w:rsidRPr="001968CA">
        <w:rPr>
          <w:rFonts w:ascii="Times New Roman" w:hAnsi="Times New Roman" w:cs="Times New Roman"/>
          <w:sz w:val="24"/>
          <w:szCs w:val="24"/>
        </w:rPr>
        <w:t xml:space="preserve"> </w:t>
      </w:r>
      <w:r w:rsidR="00C16DBB">
        <w:rPr>
          <w:rFonts w:ascii="Times New Roman" w:hAnsi="Times New Roman" w:cs="Times New Roman"/>
          <w:sz w:val="24"/>
          <w:szCs w:val="24"/>
        </w:rPr>
        <w:t xml:space="preserve">alması zorunlu dersleri aldıktan sonra, </w:t>
      </w:r>
      <w:r w:rsidR="00C16DBB" w:rsidRPr="001968CA">
        <w:rPr>
          <w:rFonts w:ascii="Times New Roman" w:hAnsi="Times New Roman" w:cs="Times New Roman"/>
          <w:sz w:val="24"/>
          <w:szCs w:val="24"/>
        </w:rPr>
        <w:t>kredisi ders alamaya müsait ise</w:t>
      </w:r>
      <w:r w:rsidR="00C16DBB">
        <w:rPr>
          <w:rFonts w:ascii="Times New Roman" w:hAnsi="Times New Roman" w:cs="Times New Roman"/>
          <w:sz w:val="24"/>
          <w:szCs w:val="24"/>
        </w:rPr>
        <w:t>, alttan kalan</w:t>
      </w:r>
      <w:r w:rsidR="00C16DBB" w:rsidRPr="001968CA">
        <w:rPr>
          <w:rFonts w:ascii="Times New Roman" w:hAnsi="Times New Roman" w:cs="Times New Roman"/>
          <w:sz w:val="24"/>
          <w:szCs w:val="24"/>
        </w:rPr>
        <w:t xml:space="preserve"> </w:t>
      </w:r>
      <w:r w:rsidRPr="001968CA">
        <w:rPr>
          <w:rFonts w:ascii="Times New Roman" w:hAnsi="Times New Roman" w:cs="Times New Roman"/>
          <w:sz w:val="24"/>
          <w:szCs w:val="24"/>
        </w:rPr>
        <w:t>1. 2. ve 3. sınıf derslerini seçebilecektir.</w:t>
      </w:r>
      <w:r w:rsidR="00C16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6A5DC" w14:textId="1E55AC27" w:rsidR="00D36E20" w:rsidRPr="00BE4015" w:rsidRDefault="00D36E20" w:rsidP="00BE4015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015">
        <w:rPr>
          <w:rFonts w:ascii="Times New Roman" w:hAnsi="Times New Roman" w:cs="Times New Roman"/>
          <w:i/>
          <w:iCs/>
          <w:sz w:val="24"/>
          <w:szCs w:val="24"/>
        </w:rPr>
        <w:t>Aynı Ders</w:t>
      </w:r>
      <w:r w:rsidR="00B1657C" w:rsidRPr="00BE401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E4015">
        <w:rPr>
          <w:rFonts w:ascii="Times New Roman" w:hAnsi="Times New Roman" w:cs="Times New Roman"/>
          <w:i/>
          <w:iCs/>
          <w:sz w:val="24"/>
          <w:szCs w:val="24"/>
        </w:rPr>
        <w:t xml:space="preserve"> Tekrar Alma:</w:t>
      </w:r>
    </w:p>
    <w:p w14:paraId="4485BFDF" w14:textId="43A9B554" w:rsidR="00E110FA" w:rsidRDefault="00595A71" w:rsidP="002369FB">
      <w:pPr>
        <w:jc w:val="both"/>
        <w:rPr>
          <w:rFonts w:ascii="Times New Roman" w:eastAsia="Times New Roman" w:hAnsi="Times New Roman" w:cs="Times New Roman"/>
          <w:iCs/>
          <w:lang w:eastAsia="tr-TR"/>
        </w:rPr>
      </w:pPr>
      <w:r w:rsidRPr="00D56BB5">
        <w:rPr>
          <w:rFonts w:ascii="Times New Roman" w:eastAsia="Times New Roman" w:hAnsi="Times New Roman" w:cs="Times New Roman"/>
          <w:iCs/>
          <w:lang w:eastAsia="tr-TR"/>
        </w:rPr>
        <w:t>D</w:t>
      </w:r>
      <w:r w:rsidR="00E110FA" w:rsidRPr="00D56BB5">
        <w:rPr>
          <w:rFonts w:ascii="Times New Roman" w:eastAsia="Times New Roman" w:hAnsi="Times New Roman" w:cs="Times New Roman"/>
          <w:iCs/>
          <w:lang w:eastAsia="tr-TR"/>
        </w:rPr>
        <w:t>aha önce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dığı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başarısız olduğu dersi varsa, 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bu dersi açıldığı ilk dönemde almak zorundadır. Öğrenci önce bu dersleri seç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tikten sonra,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(AKTS) 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yetiyorsa ke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ndi </w:t>
      </w:r>
      <w:r w:rsidR="00E110FA" w:rsidRPr="006F659D">
        <w:rPr>
          <w:rFonts w:ascii="Times New Roman" w:eastAsia="Times New Roman" w:hAnsi="Times New Roman" w:cs="Times New Roman"/>
          <w:iCs/>
          <w:lang w:eastAsia="tr-TR"/>
        </w:rPr>
        <w:t>döneminden ve danışman onay</w:t>
      </w:r>
      <w:r w:rsidRPr="006F659D">
        <w:rPr>
          <w:rFonts w:ascii="Times New Roman" w:eastAsia="Times New Roman" w:hAnsi="Times New Roman" w:cs="Times New Roman"/>
          <w:iCs/>
          <w:lang w:eastAsia="tr-TR"/>
        </w:rPr>
        <w:t xml:space="preserve"> veriyorsa üstten </w:t>
      </w:r>
      <w:r w:rsidR="00E110FA" w:rsidRPr="006F659D">
        <w:rPr>
          <w:rFonts w:ascii="Times New Roman" w:eastAsia="Times New Roman" w:hAnsi="Times New Roman" w:cs="Times New Roman"/>
          <w:iCs/>
          <w:lang w:eastAsia="tr-TR"/>
        </w:rPr>
        <w:t xml:space="preserve">ders </w:t>
      </w:r>
      <w:r w:rsidRPr="006F659D">
        <w:rPr>
          <w:rFonts w:ascii="Times New Roman" w:eastAsia="Times New Roman" w:hAnsi="Times New Roman" w:cs="Times New Roman"/>
          <w:iCs/>
          <w:lang w:eastAsia="tr-TR"/>
        </w:rPr>
        <w:t>seçebilecektir</w:t>
      </w:r>
      <w:r w:rsidR="00E110FA" w:rsidRPr="006F659D">
        <w:rPr>
          <w:rFonts w:ascii="Times New Roman" w:eastAsia="Times New Roman" w:hAnsi="Times New Roman" w:cs="Times New Roman"/>
          <w:iCs/>
          <w:lang w:eastAsia="tr-TR"/>
        </w:rPr>
        <w:t>.</w:t>
      </w:r>
      <w:r w:rsidR="00C16DBB">
        <w:rPr>
          <w:rFonts w:ascii="Times New Roman" w:eastAsia="Times New Roman" w:hAnsi="Times New Roman" w:cs="Times New Roman"/>
          <w:iCs/>
          <w:lang w:eastAsia="tr-TR"/>
        </w:rPr>
        <w:t xml:space="preserve"> Seçmeli bir dersten başarısız olan öğrenci, aynı dersi veya başka bir dersi seçebilir. Bu durumda başka dersi seçerse, daha önce alınıp başarısız olunan ders yerine seçtiğini işaretlemelidir.</w:t>
      </w:r>
    </w:p>
    <w:p w14:paraId="0D26F0A1" w14:textId="05D5D40F" w:rsidR="00D36E20" w:rsidRPr="00BE4015" w:rsidRDefault="00D36E20" w:rsidP="00BE4015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015">
        <w:rPr>
          <w:rFonts w:ascii="Times New Roman" w:hAnsi="Times New Roman" w:cs="Times New Roman"/>
          <w:i/>
          <w:iCs/>
          <w:sz w:val="24"/>
          <w:szCs w:val="24"/>
        </w:rPr>
        <w:t>Tekrar Alınan Derste Devam Zorunluluğu:</w:t>
      </w:r>
    </w:p>
    <w:p w14:paraId="12B1E241" w14:textId="0733D7A4" w:rsidR="00E110FA" w:rsidRDefault="00595A71" w:rsidP="002369FB">
      <w:pPr>
        <w:jc w:val="both"/>
        <w:rPr>
          <w:rFonts w:ascii="Times New Roman" w:eastAsia="Times New Roman" w:hAnsi="Times New Roman" w:cs="Times New Roman"/>
          <w:iCs/>
          <w:lang w:eastAsia="tr-TR"/>
        </w:rPr>
      </w:pPr>
      <w:r w:rsidRPr="008C23E6">
        <w:rPr>
          <w:rFonts w:ascii="Times New Roman" w:eastAsia="Times New Roman" w:hAnsi="Times New Roman" w:cs="Times New Roman"/>
          <w:i/>
          <w:lang w:eastAsia="tr-TR"/>
        </w:rPr>
        <w:t>D</w:t>
      </w:r>
      <w:r w:rsidR="00E110FA" w:rsidRPr="008C23E6">
        <w:rPr>
          <w:rFonts w:ascii="Times New Roman" w:eastAsia="Times New Roman" w:hAnsi="Times New Roman" w:cs="Times New Roman"/>
          <w:i/>
          <w:lang w:eastAsia="tr-TR"/>
        </w:rPr>
        <w:t>aha önce</w:t>
      </w:r>
      <w:r w:rsidR="00E110FA"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 </w:t>
      </w:r>
      <w:r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alınan ve </w:t>
      </w:r>
      <w:r w:rsidR="00E110FA"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devam</w:t>
      </w:r>
      <w:r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sızlıktan kalınan yani </w:t>
      </w:r>
      <w:r w:rsidR="00E110FA"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NA (Devamsız) notu al</w:t>
      </w:r>
      <w:r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ınan </w:t>
      </w:r>
      <w:r w:rsidR="00E110FA"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derslere tekrar kayıtland</w:t>
      </w:r>
      <w:r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ığın</w:t>
      </w:r>
      <w:r w:rsidR="00E110FA" w:rsidRPr="008C23E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da derse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devam zorunluluğu vardır. 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önce alınan,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devam 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edilen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(güz-bahar-yaz) 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fakat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başarısız olu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nan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derse </w:t>
      </w:r>
      <w:r w:rsidR="00171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(FF, FD)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devam zorunluluğu bulunma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maktadır.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önce alınan ve başarılı olunan ders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, not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yükseltilmek amacı ile tekrar alındığında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derslere devam zorunluluğu vardır. </w:t>
      </w:r>
      <w:r w:rsidR="000211D2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Alınan ve başarılamayan seçmeli ders tekrar alındığında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devam zorunluluğu bulunma</w:t>
      </w:r>
      <w:r w:rsidR="000211D2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makta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211D2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başarılamayan 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dersin yerine farklı</w:t>
      </w:r>
      <w:r w:rsidR="000211D2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</w:t>
      </w:r>
      <w:r w:rsidR="00E110FA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seçmeli ders alın</w:t>
      </w:r>
      <w:r w:rsidR="000211D2"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dığında</w:t>
      </w:r>
      <w:r w:rsidR="00E110FA" w:rsidRPr="00D37B23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</w:t>
      </w:r>
      <w:r w:rsidR="00E110FA" w:rsidRPr="00D37B23">
        <w:rPr>
          <w:rFonts w:ascii="Times New Roman" w:eastAsia="Times New Roman" w:hAnsi="Times New Roman" w:cs="Times New Roman"/>
          <w:iCs/>
          <w:lang w:eastAsia="tr-TR"/>
        </w:rPr>
        <w:t>ise devam zorunluluğu bulunmaktadır.</w:t>
      </w:r>
    </w:p>
    <w:p w14:paraId="6BD64B95" w14:textId="77777777" w:rsidR="0017182D" w:rsidRPr="00BE4015" w:rsidRDefault="0017182D" w:rsidP="0017182D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015">
        <w:rPr>
          <w:rFonts w:ascii="Times New Roman" w:hAnsi="Times New Roman" w:cs="Times New Roman"/>
          <w:i/>
          <w:iCs/>
          <w:sz w:val="24"/>
          <w:szCs w:val="24"/>
        </w:rPr>
        <w:t>Derslerin İzlenmesi:</w:t>
      </w:r>
    </w:p>
    <w:p w14:paraId="171E7450" w14:textId="2AF0239E" w:rsidR="0017182D" w:rsidRPr="00634EC8" w:rsidRDefault="0017182D" w:rsidP="0017182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iCs/>
          <w:lang w:eastAsia="tr-TR"/>
        </w:rPr>
        <w:t xml:space="preserve">Fakültemizde dersler </w:t>
      </w:r>
      <w:r w:rsidR="00406054">
        <w:rPr>
          <w:rFonts w:ascii="Times New Roman" w:eastAsia="Times New Roman" w:hAnsi="Times New Roman" w:cs="Times New Roman"/>
          <w:iCs/>
          <w:lang w:eastAsia="tr-TR"/>
        </w:rPr>
        <w:t xml:space="preserve">bu dönem </w:t>
      </w:r>
      <w:r w:rsidR="00C06EE8">
        <w:rPr>
          <w:rFonts w:ascii="Times New Roman" w:eastAsia="Times New Roman" w:hAnsi="Times New Roman" w:cs="Times New Roman"/>
          <w:iCs/>
          <w:lang w:eastAsia="tr-TR"/>
        </w:rPr>
        <w:t>birkaç ders hariç yüz</w:t>
      </w:r>
      <w:r w:rsidR="000C481E">
        <w:rPr>
          <w:rFonts w:ascii="Times New Roman" w:eastAsia="Times New Roman" w:hAnsi="Times New Roman" w:cs="Times New Roman"/>
          <w:iCs/>
          <w:lang w:eastAsia="tr-TR"/>
        </w:rPr>
        <w:t xml:space="preserve"> </w:t>
      </w:r>
      <w:r w:rsidR="00C06EE8">
        <w:rPr>
          <w:rFonts w:ascii="Times New Roman" w:eastAsia="Times New Roman" w:hAnsi="Times New Roman" w:cs="Times New Roman"/>
          <w:iCs/>
          <w:lang w:eastAsia="tr-TR"/>
        </w:rPr>
        <w:t>yüze</w:t>
      </w:r>
      <w:r>
        <w:rPr>
          <w:rFonts w:ascii="Times New Roman" w:eastAsia="Times New Roman" w:hAnsi="Times New Roman" w:cs="Times New Roman"/>
          <w:iCs/>
          <w:lang w:eastAsia="tr-TR"/>
        </w:rPr>
        <w:t xml:space="preserve"> veril</w:t>
      </w:r>
      <w:r w:rsidR="00406054">
        <w:rPr>
          <w:rFonts w:ascii="Times New Roman" w:eastAsia="Times New Roman" w:hAnsi="Times New Roman" w:cs="Times New Roman"/>
          <w:iCs/>
          <w:lang w:eastAsia="tr-TR"/>
        </w:rPr>
        <w:t>ecektir.</w:t>
      </w:r>
      <w:r>
        <w:rPr>
          <w:rFonts w:ascii="Times New Roman" w:eastAsia="Times New Roman" w:hAnsi="Times New Roman" w:cs="Times New Roman"/>
          <w:iCs/>
          <w:lang w:eastAsia="tr-TR"/>
        </w:rPr>
        <w:t xml:space="preserve"> </w:t>
      </w:r>
      <w:r w:rsidR="00406054">
        <w:rPr>
          <w:rFonts w:ascii="Times New Roman" w:eastAsia="Times New Roman" w:hAnsi="Times New Roman" w:cs="Times New Roman"/>
          <w:iCs/>
          <w:lang w:eastAsia="tr-TR"/>
        </w:rPr>
        <w:t>U</w:t>
      </w:r>
      <w:r>
        <w:rPr>
          <w:rFonts w:ascii="Times New Roman" w:eastAsia="Times New Roman" w:hAnsi="Times New Roman" w:cs="Times New Roman"/>
          <w:iCs/>
          <w:lang w:eastAsia="tr-TR"/>
        </w:rPr>
        <w:t xml:space="preserve">zaktan eğitim yöntemiyle verilen dersler, İbuzem modülü üzerinden takip edilmelidir. </w:t>
      </w:r>
      <w:r w:rsidRPr="004E390E">
        <w:rPr>
          <w:rFonts w:ascii="Times New Roman" w:hAnsi="Times New Roman" w:cs="Times New Roman"/>
          <w:sz w:val="24"/>
          <w:szCs w:val="24"/>
        </w:rPr>
        <w:t>İBUZE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E390E">
        <w:rPr>
          <w:rFonts w:ascii="Times New Roman" w:hAnsi="Times New Roman" w:cs="Times New Roman"/>
          <w:sz w:val="24"/>
          <w:szCs w:val="24"/>
        </w:rPr>
        <w:t xml:space="preserve"> ile ilgili tüm işlemlerin </w:t>
      </w:r>
      <w:hyperlink r:id="rId6" w:history="1">
        <w:r w:rsidRPr="004E390E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https://ibuzem.ibu.edu.tr/</w:t>
        </w:r>
      </w:hyperlink>
      <w:r w:rsidRPr="004E390E">
        <w:rPr>
          <w:rFonts w:ascii="Times New Roman" w:hAnsi="Times New Roman" w:cs="Times New Roman"/>
          <w:sz w:val="24"/>
          <w:szCs w:val="24"/>
        </w:rPr>
        <w:t xml:space="preserve"> sitesinden takip edilmesi ve ibuzem ile ilgili soru veya sorunların 0 374 254 10 00- </w:t>
      </w:r>
      <w:r w:rsidR="00C06EE8">
        <w:rPr>
          <w:rFonts w:ascii="Times New Roman" w:hAnsi="Times New Roman" w:cs="Times New Roman"/>
          <w:sz w:val="24"/>
          <w:szCs w:val="24"/>
        </w:rPr>
        <w:t>8080/</w:t>
      </w:r>
      <w:r w:rsidR="00996437">
        <w:rPr>
          <w:rFonts w:ascii="Times New Roman" w:hAnsi="Times New Roman" w:cs="Times New Roman"/>
          <w:sz w:val="24"/>
          <w:szCs w:val="24"/>
        </w:rPr>
        <w:t xml:space="preserve"> </w:t>
      </w:r>
      <w:r w:rsidR="00C06EE8">
        <w:rPr>
          <w:rFonts w:ascii="Times New Roman" w:hAnsi="Times New Roman" w:cs="Times New Roman"/>
          <w:sz w:val="24"/>
          <w:szCs w:val="24"/>
        </w:rPr>
        <w:t>8086/</w:t>
      </w:r>
      <w:r w:rsidR="00996437">
        <w:rPr>
          <w:rFonts w:ascii="Times New Roman" w:hAnsi="Times New Roman" w:cs="Times New Roman"/>
          <w:sz w:val="24"/>
          <w:szCs w:val="24"/>
        </w:rPr>
        <w:t xml:space="preserve"> </w:t>
      </w:r>
      <w:r w:rsidR="00C06EE8">
        <w:rPr>
          <w:rFonts w:ascii="Times New Roman" w:hAnsi="Times New Roman" w:cs="Times New Roman"/>
          <w:sz w:val="24"/>
          <w:szCs w:val="24"/>
        </w:rPr>
        <w:t>8085/</w:t>
      </w:r>
      <w:r w:rsidR="00996437">
        <w:rPr>
          <w:rFonts w:ascii="Times New Roman" w:hAnsi="Times New Roman" w:cs="Times New Roman"/>
          <w:sz w:val="24"/>
          <w:szCs w:val="24"/>
        </w:rPr>
        <w:t xml:space="preserve"> </w:t>
      </w:r>
      <w:r w:rsidR="00C06EE8">
        <w:rPr>
          <w:rFonts w:ascii="Times New Roman" w:hAnsi="Times New Roman" w:cs="Times New Roman"/>
          <w:sz w:val="24"/>
          <w:szCs w:val="24"/>
        </w:rPr>
        <w:t>8084/</w:t>
      </w:r>
      <w:r w:rsidR="00996437">
        <w:rPr>
          <w:rFonts w:ascii="Times New Roman" w:hAnsi="Times New Roman" w:cs="Times New Roman"/>
          <w:sz w:val="24"/>
          <w:szCs w:val="24"/>
        </w:rPr>
        <w:t xml:space="preserve"> </w:t>
      </w:r>
      <w:r w:rsidR="00C06EE8">
        <w:rPr>
          <w:rFonts w:ascii="Times New Roman" w:hAnsi="Times New Roman" w:cs="Times New Roman"/>
          <w:sz w:val="24"/>
          <w:szCs w:val="24"/>
        </w:rPr>
        <w:t>8083/</w:t>
      </w:r>
      <w:r w:rsidR="00996437">
        <w:rPr>
          <w:rFonts w:ascii="Times New Roman" w:hAnsi="Times New Roman" w:cs="Times New Roman"/>
          <w:sz w:val="24"/>
          <w:szCs w:val="24"/>
        </w:rPr>
        <w:t xml:space="preserve"> </w:t>
      </w:r>
      <w:r w:rsidR="00C06EE8">
        <w:rPr>
          <w:rFonts w:ascii="Times New Roman" w:hAnsi="Times New Roman" w:cs="Times New Roman"/>
          <w:sz w:val="24"/>
          <w:szCs w:val="24"/>
        </w:rPr>
        <w:t>8082/</w:t>
      </w:r>
      <w:r w:rsidR="00996437">
        <w:rPr>
          <w:rFonts w:ascii="Times New Roman" w:hAnsi="Times New Roman" w:cs="Times New Roman"/>
          <w:sz w:val="24"/>
          <w:szCs w:val="24"/>
        </w:rPr>
        <w:t xml:space="preserve"> </w:t>
      </w:r>
      <w:r w:rsidR="00C06EE8">
        <w:rPr>
          <w:rFonts w:ascii="Times New Roman" w:hAnsi="Times New Roman" w:cs="Times New Roman"/>
          <w:sz w:val="24"/>
          <w:szCs w:val="24"/>
        </w:rPr>
        <w:t>8081/</w:t>
      </w:r>
      <w:r w:rsidR="00996437">
        <w:rPr>
          <w:rFonts w:ascii="Times New Roman" w:hAnsi="Times New Roman" w:cs="Times New Roman"/>
          <w:sz w:val="24"/>
          <w:szCs w:val="24"/>
        </w:rPr>
        <w:t xml:space="preserve"> </w:t>
      </w:r>
      <w:r w:rsidR="00C06EE8">
        <w:rPr>
          <w:rFonts w:ascii="Times New Roman" w:hAnsi="Times New Roman" w:cs="Times New Roman"/>
          <w:sz w:val="24"/>
          <w:szCs w:val="24"/>
        </w:rPr>
        <w:t>8088</w:t>
      </w:r>
      <w:r w:rsidRPr="004E390E">
        <w:rPr>
          <w:rFonts w:ascii="Times New Roman" w:hAnsi="Times New Roman" w:cs="Times New Roman"/>
          <w:sz w:val="24"/>
          <w:szCs w:val="24"/>
        </w:rPr>
        <w:t xml:space="preserve"> numaralara veya </w:t>
      </w:r>
      <w:hyperlink r:id="rId7" w:history="1">
        <w:r w:rsidRPr="004E390E">
          <w:rPr>
            <w:rFonts w:ascii="Times New Roman" w:hAnsi="Times New Roman" w:cs="Times New Roman"/>
            <w:sz w:val="24"/>
            <w:szCs w:val="24"/>
          </w:rPr>
          <w:t>ibuzemdestek@ibu.edu.tr</w:t>
        </w:r>
      </w:hyperlink>
      <w:r w:rsidRPr="004E390E">
        <w:rPr>
          <w:rFonts w:ascii="Times New Roman" w:hAnsi="Times New Roman" w:cs="Times New Roman"/>
          <w:sz w:val="24"/>
          <w:szCs w:val="24"/>
        </w:rPr>
        <w:t xml:space="preserve"> destek birimine iletilmesi gerekmektedir.</w:t>
      </w:r>
      <w:r w:rsidRPr="003E37B5">
        <w:rPr>
          <w:rFonts w:ascii="Times New Roman" w:hAnsi="Times New Roman" w:cs="Times New Roman"/>
          <w:sz w:val="24"/>
          <w:szCs w:val="24"/>
        </w:rPr>
        <w:t xml:space="preserve"> </w:t>
      </w:r>
      <w:r w:rsidRPr="004E390E">
        <w:rPr>
          <w:rFonts w:ascii="Times New Roman" w:hAnsi="Times New Roman" w:cs="Times New Roman"/>
          <w:sz w:val="24"/>
          <w:szCs w:val="24"/>
        </w:rPr>
        <w:t>Fakültemiz ibuzem birimine herhangi bir öğrenci bildirimi yapmamaktadır.</w:t>
      </w:r>
      <w:r w:rsidR="00406054">
        <w:rPr>
          <w:rFonts w:ascii="Times New Roman" w:hAnsi="Times New Roman" w:cs="Times New Roman"/>
          <w:sz w:val="24"/>
          <w:szCs w:val="24"/>
        </w:rPr>
        <w:t xml:space="preserve"> Uzaktan eğitim ile ilgili yapılacak duyurular için Rektörlüğümüz, Fakültemiz ve İbuzem’in internet sayfalarında yapılan duyurular takip edilmelidir.</w:t>
      </w:r>
    </w:p>
    <w:p w14:paraId="3E37AA8A" w14:textId="77777777" w:rsidR="00E34194" w:rsidRPr="001968CA" w:rsidRDefault="00E34194" w:rsidP="00BE4015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015">
        <w:rPr>
          <w:rFonts w:ascii="Times New Roman" w:hAnsi="Times New Roman" w:cs="Times New Roman"/>
          <w:i/>
          <w:iCs/>
          <w:sz w:val="24"/>
          <w:szCs w:val="24"/>
        </w:rPr>
        <w:t>Hatalı Seçilen</w:t>
      </w:r>
      <w:r w:rsidRPr="001968CA">
        <w:rPr>
          <w:rFonts w:ascii="Times New Roman" w:hAnsi="Times New Roman" w:cs="Times New Roman"/>
          <w:i/>
          <w:iCs/>
          <w:sz w:val="24"/>
          <w:szCs w:val="24"/>
        </w:rPr>
        <w:t xml:space="preserve"> Dersin Düzeltilmesi:</w:t>
      </w:r>
    </w:p>
    <w:p w14:paraId="789644CC" w14:textId="24158525" w:rsidR="00E34194" w:rsidRPr="001968CA" w:rsidRDefault="00E34194" w:rsidP="00E34194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Ders kayıtlama hataları</w:t>
      </w:r>
      <w:r w:rsidR="007B3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>üç aşama</w:t>
      </w:r>
      <w:r w:rsidR="007B3E40">
        <w:rPr>
          <w:rFonts w:ascii="Times New Roman" w:eastAsia="Times New Roman" w:hAnsi="Times New Roman" w:cs="Times New Roman"/>
          <w:sz w:val="24"/>
          <w:szCs w:val="24"/>
          <w:lang w:eastAsia="tr-TR"/>
        </w:rPr>
        <w:t>da düzeltilebilir</w:t>
      </w:r>
      <w:r w:rsidRPr="00196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14:paraId="37DA500E" w14:textId="362BAE36" w:rsidR="00E34194" w:rsidRPr="00CC55C1" w:rsidRDefault="00C06EE8" w:rsidP="00585DDC">
      <w:pPr>
        <w:pStyle w:val="ListeParagraf"/>
        <w:numPr>
          <w:ilvl w:val="0"/>
          <w:numId w:val="4"/>
        </w:numPr>
        <w:tabs>
          <w:tab w:val="left" w:pos="3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A006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 </w:t>
      </w:r>
      <w:r w:rsidRPr="00C0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Eylül-</w:t>
      </w:r>
      <w:r w:rsidR="00A006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29 Eylül</w:t>
      </w:r>
      <w:r w:rsidRPr="00C0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</w:t>
      </w:r>
      <w:r w:rsidR="00A006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>Hatalı ders seçilmiş, henüz ders kaydı danışmana gönderilmemiş ve kayıt sayfası öğrenciye açıksa, hata öğrenci tarafından düzeltilir.</w:t>
      </w:r>
    </w:p>
    <w:p w14:paraId="4D3DEBFF" w14:textId="6EF36331" w:rsidR="00E34194" w:rsidRPr="00CC55C1" w:rsidRDefault="006F64A2" w:rsidP="00585DDC">
      <w:pPr>
        <w:pStyle w:val="ListeParagraf"/>
        <w:numPr>
          <w:ilvl w:val="0"/>
          <w:numId w:val="4"/>
        </w:numPr>
        <w:tabs>
          <w:tab w:val="left" w:pos="3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30</w:t>
      </w:r>
      <w:r w:rsidR="00C06EE8" w:rsidRPr="00C0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Eylül-</w:t>
      </w:r>
      <w:r w:rsidR="009C561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C06EE8" w:rsidRPr="00C0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Ekim 202</w:t>
      </w:r>
      <w:r w:rsidR="009C561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C06EE8" w:rsidRPr="00C0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C0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>Hatalı seçim sonrası ders kayıtları danışmana gönderilmişse veya süresi içinde hiç ders kaydı yapılmamışsa, kayıt sayfası danışmanlara açık ise</w:t>
      </w:r>
      <w:r w:rsidR="00C06EE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tarafından danışmana bilgi verilir, </w:t>
      </w:r>
      <w:r w:rsidR="00E341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hata </w:t>
      </w:r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danışman tarafından düzeltilir. </w:t>
      </w:r>
    </w:p>
    <w:p w14:paraId="5B937758" w14:textId="37DFBEA1" w:rsidR="00E34194" w:rsidRDefault="00996437" w:rsidP="00585DDC">
      <w:pPr>
        <w:pStyle w:val="ListeParagraf"/>
        <w:numPr>
          <w:ilvl w:val="0"/>
          <w:numId w:val="4"/>
        </w:numPr>
        <w:tabs>
          <w:tab w:val="left" w:pos="3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18</w:t>
      </w:r>
      <w:r w:rsidR="00C06EE8" w:rsidRPr="00C0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Ekim 202</w:t>
      </w:r>
      <w:r w:rsidR="004819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C0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E34194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anışmanları tarafından ders kayıtları onaylanan öğrencilerin </w:t>
      </w:r>
      <w:r w:rsidR="00E341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hatalı ders seçimlerini düzeltebilmeleri için </w:t>
      </w:r>
      <w:hyperlink r:id="rId8" w:history="1">
        <w:r w:rsidR="00E34194" w:rsidRPr="00CC55C1">
          <w:rPr>
            <w:rStyle w:val="Kpr"/>
            <w:rFonts w:ascii="Times New Roman" w:eastAsia="Times New Roman" w:hAnsi="Times New Roman" w:cs="Times New Roman"/>
            <w:sz w:val="24"/>
            <w:szCs w:val="24"/>
            <w:u w:val="none"/>
            <w:lang w:eastAsia="tr-TR"/>
          </w:rPr>
          <w:t>http://ilahiyat.ibu.edu.tr/formlar/ogrenci-formlari</w:t>
        </w:r>
      </w:hyperlink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linkindeki “Ders Ekleme-Çıkarma Formu”nun yönetim kurulunda görüşülmek üzere </w:t>
      </w:r>
      <w:r w:rsidR="007B3E40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gerekçeli </w:t>
      </w:r>
      <w:r w:rsidR="007B3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imzalı olarak </w:t>
      </w:r>
      <w:r w:rsidR="00C06EE8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dekanlığımıza gönderilmesi</w:t>
      </w:r>
      <w:r w:rsidR="00E34194" w:rsidRPr="00CC55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gerekmektedir. </w:t>
      </w:r>
    </w:p>
    <w:p w14:paraId="65022A31" w14:textId="17914512" w:rsidR="00BE4015" w:rsidRDefault="00996437" w:rsidP="00585DDC">
      <w:pPr>
        <w:pStyle w:val="ListeParagraf"/>
        <w:numPr>
          <w:ilvl w:val="0"/>
          <w:numId w:val="4"/>
        </w:numPr>
        <w:tabs>
          <w:tab w:val="left" w:pos="3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18</w:t>
      </w:r>
      <w:r w:rsidR="000265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</w:t>
      </w:r>
      <w:r w:rsidR="00B00D2E">
        <w:rPr>
          <w:rFonts w:ascii="Times New Roman" w:eastAsia="Times New Roman" w:hAnsi="Times New Roman" w:cs="Times New Roman"/>
          <w:sz w:val="24"/>
          <w:szCs w:val="24"/>
          <w:lang w:eastAsia="tr-TR"/>
        </w:rPr>
        <w:t>kim</w:t>
      </w:r>
      <w:r w:rsidR="005221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</w:t>
      </w:r>
      <w:r w:rsidR="00481976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E34194" w:rsidRPr="00585D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sonra ders kayıtları ile ilgili ekleme-çıkarma-grup değişikliği vd. hiçbir işlem yapılmayacaktır.</w:t>
      </w:r>
    </w:p>
    <w:p w14:paraId="58E738F2" w14:textId="543A5F9F" w:rsidR="005873EA" w:rsidRDefault="005873EA" w:rsidP="005873EA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CADFD1" w14:textId="77777777" w:rsidR="00406054" w:rsidRDefault="00406054" w:rsidP="002351A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F6F74D" w14:textId="523D3298" w:rsidR="002351AA" w:rsidRPr="007B3E40" w:rsidRDefault="002351AA" w:rsidP="002351A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3E40">
        <w:rPr>
          <w:rFonts w:ascii="Times New Roman" w:hAnsi="Times New Roman" w:cs="Times New Roman"/>
          <w:i/>
          <w:iCs/>
          <w:sz w:val="24"/>
          <w:szCs w:val="24"/>
        </w:rPr>
        <w:t>Kayıt Dondurma</w:t>
      </w:r>
      <w:r w:rsidR="007B3E4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47A0736" w14:textId="498359D6" w:rsidR="002351AA" w:rsidRPr="007B3E40" w:rsidRDefault="007B3E40" w:rsidP="002351A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E40">
        <w:rPr>
          <w:rFonts w:ascii="Times New Roman" w:hAnsi="Times New Roman" w:cs="Times New Roman"/>
          <w:sz w:val="24"/>
          <w:szCs w:val="24"/>
        </w:rPr>
        <w:t>Bir dönem veya bir yıl i</w:t>
      </w:r>
      <w:r w:rsidR="002351AA" w:rsidRPr="007B3E40">
        <w:rPr>
          <w:rFonts w:ascii="Times New Roman" w:hAnsi="Times New Roman" w:cs="Times New Roman"/>
          <w:sz w:val="24"/>
          <w:szCs w:val="24"/>
        </w:rPr>
        <w:t xml:space="preserve">zin </w:t>
      </w:r>
      <w:r w:rsidRPr="007B3E40">
        <w:rPr>
          <w:rFonts w:ascii="Times New Roman" w:hAnsi="Times New Roman" w:cs="Times New Roman"/>
          <w:sz w:val="24"/>
          <w:szCs w:val="24"/>
        </w:rPr>
        <w:t xml:space="preserve">(Kayıt Dondurma) </w:t>
      </w:r>
      <w:r w:rsidR="002351AA" w:rsidRPr="007B3E40">
        <w:rPr>
          <w:rFonts w:ascii="Times New Roman" w:hAnsi="Times New Roman" w:cs="Times New Roman"/>
          <w:sz w:val="24"/>
          <w:szCs w:val="24"/>
        </w:rPr>
        <w:t>istekleri</w:t>
      </w:r>
      <w:r w:rsidRPr="007B3E40">
        <w:rPr>
          <w:rFonts w:ascii="Times New Roman" w:hAnsi="Times New Roman" w:cs="Times New Roman"/>
          <w:sz w:val="24"/>
          <w:szCs w:val="24"/>
        </w:rPr>
        <w:t>,</w:t>
      </w:r>
      <w:r w:rsidR="002351AA" w:rsidRPr="007B3E40">
        <w:rPr>
          <w:rFonts w:ascii="Times New Roman" w:hAnsi="Times New Roman" w:cs="Times New Roman"/>
          <w:sz w:val="24"/>
          <w:szCs w:val="24"/>
        </w:rPr>
        <w:t xml:space="preserve"> gerekçeli bir dilekçe ve belgelerle birlikte Dekanlığımıza yapılır. İzin isteklerinin dönem başında ve </w:t>
      </w:r>
      <w:r w:rsidRPr="007B3E40">
        <w:rPr>
          <w:rFonts w:ascii="Times New Roman" w:hAnsi="Times New Roman" w:cs="Times New Roman"/>
          <w:sz w:val="24"/>
          <w:szCs w:val="24"/>
        </w:rPr>
        <w:t xml:space="preserve">Üniversiteye </w:t>
      </w:r>
      <w:r w:rsidR="002351AA" w:rsidRPr="007B3E40">
        <w:rPr>
          <w:rFonts w:ascii="Times New Roman" w:hAnsi="Times New Roman" w:cs="Times New Roman"/>
          <w:sz w:val="24"/>
          <w:szCs w:val="24"/>
        </w:rPr>
        <w:t>kesin kayıt işlemleri tamamlandıktan sonra</w:t>
      </w:r>
      <w:r w:rsidRPr="007B3E40">
        <w:rPr>
          <w:rFonts w:ascii="Times New Roman" w:hAnsi="Times New Roman" w:cs="Times New Roman"/>
          <w:sz w:val="24"/>
          <w:szCs w:val="24"/>
        </w:rPr>
        <w:t>,</w:t>
      </w:r>
      <w:r w:rsidR="002351AA" w:rsidRPr="007B3E40">
        <w:rPr>
          <w:rFonts w:ascii="Times New Roman" w:hAnsi="Times New Roman" w:cs="Times New Roman"/>
          <w:sz w:val="24"/>
          <w:szCs w:val="24"/>
        </w:rPr>
        <w:t xml:space="preserve"> ders alma süreleri bitmeden (Son başvuru tarihi:</w:t>
      </w:r>
      <w:r w:rsidR="00026587" w:rsidRPr="00A0066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1681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026587" w:rsidRPr="00A0066D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90285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026587" w:rsidRPr="00A006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6587">
        <w:rPr>
          <w:rFonts w:ascii="Times New Roman" w:hAnsi="Times New Roman" w:cs="Times New Roman"/>
          <w:sz w:val="24"/>
          <w:szCs w:val="24"/>
        </w:rPr>
        <w:t>Eylül</w:t>
      </w:r>
      <w:r w:rsidR="002351AA" w:rsidRPr="007B3E40">
        <w:rPr>
          <w:rFonts w:ascii="Times New Roman" w:hAnsi="Times New Roman" w:cs="Times New Roman"/>
          <w:sz w:val="24"/>
          <w:szCs w:val="24"/>
        </w:rPr>
        <w:t xml:space="preserve"> 202</w:t>
      </w:r>
      <w:r w:rsidR="0061681B">
        <w:rPr>
          <w:rFonts w:ascii="Times New Roman" w:hAnsi="Times New Roman" w:cs="Times New Roman"/>
          <w:sz w:val="24"/>
          <w:szCs w:val="24"/>
        </w:rPr>
        <w:t>4</w:t>
      </w:r>
      <w:r w:rsidR="002351AA" w:rsidRPr="007B3E40">
        <w:rPr>
          <w:rFonts w:ascii="Times New Roman" w:hAnsi="Times New Roman" w:cs="Times New Roman"/>
          <w:sz w:val="24"/>
          <w:szCs w:val="24"/>
        </w:rPr>
        <w:t>) yapılması esastır. Ani hastalık ve beklenmedik haller dışında bu süreler bittikten sonra yapılacak başvurular işleme konulmaz.</w:t>
      </w:r>
    </w:p>
    <w:p w14:paraId="5E732FA0" w14:textId="77777777" w:rsidR="002351AA" w:rsidRPr="005873EA" w:rsidRDefault="002351AA" w:rsidP="005873EA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414835" w14:textId="01052DDF" w:rsidR="000211D2" w:rsidRPr="009915B7" w:rsidRDefault="005500D0" w:rsidP="0099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danışmanlarının görevi, öğrencilerin ders seçimlerinde yardımcı ol</w:t>
      </w:r>
      <w:r w:rsidR="007B3E40">
        <w:rPr>
          <w:rFonts w:ascii="Times New Roman" w:eastAsia="Times New Roman" w:hAnsi="Times New Roman" w:cs="Times New Roman"/>
          <w:sz w:val="24"/>
          <w:szCs w:val="24"/>
          <w:lang w:eastAsia="tr-TR"/>
        </w:rPr>
        <w:t>mak</w:t>
      </w:r>
      <w:r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7B3E40" w:rsidRPr="007B3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B3E40"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öğrencilere yol gösterip rehberlik etmek</w:t>
      </w:r>
      <w:r w:rsidR="007B3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ders </w:t>
      </w:r>
      <w:r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kayıtlarını onaylamak</w:t>
      </w:r>
      <w:r w:rsidR="007B3E40">
        <w:rPr>
          <w:rFonts w:ascii="Times New Roman" w:eastAsia="Times New Roman" w:hAnsi="Times New Roman" w:cs="Times New Roman"/>
          <w:sz w:val="24"/>
          <w:szCs w:val="24"/>
          <w:lang w:eastAsia="tr-TR"/>
        </w:rPr>
        <w:t>tır.</w:t>
      </w:r>
    </w:p>
    <w:p w14:paraId="2D5D81B9" w14:textId="04563AB2" w:rsidR="00E110FA" w:rsidRPr="009915B7" w:rsidRDefault="00E110FA" w:rsidP="0099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seçimlerinde asli sorumluluk öğrencinin kendisine </w:t>
      </w:r>
      <w:r w:rsidR="000211D2"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>ait olduğundan, d</w:t>
      </w:r>
      <w:r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ers kayıtlarınız ile ilgili tüm işlemlerinizde </w:t>
      </w:r>
      <w:r w:rsidR="005500D0"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lütfen </w:t>
      </w:r>
      <w:r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danışmanlarınız ile irtibata ge</w:t>
      </w:r>
      <w:r w:rsidR="000211D2" w:rsidRPr="009915B7">
        <w:rPr>
          <w:rFonts w:ascii="Times New Roman" w:eastAsia="Times New Roman" w:hAnsi="Times New Roman" w:cs="Times New Roman"/>
          <w:sz w:val="24"/>
          <w:szCs w:val="24"/>
          <w:lang w:eastAsia="tr-TR"/>
        </w:rPr>
        <w:t>çiniz.</w:t>
      </w:r>
    </w:p>
    <w:p w14:paraId="5A59A25D" w14:textId="77777777" w:rsidR="00406054" w:rsidRDefault="00406054" w:rsidP="00E110FA">
      <w:pPr>
        <w:spacing w:before="120" w:after="1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709799" w14:textId="51F90C4C" w:rsidR="00E110FA" w:rsidRPr="00E110FA" w:rsidRDefault="00E110FA" w:rsidP="00E110FA">
      <w:pPr>
        <w:spacing w:before="120" w:after="1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10FA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DEKANLIK</w:t>
      </w:r>
    </w:p>
    <w:sectPr w:rsidR="00E110FA" w:rsidRPr="00E110FA" w:rsidSect="00406054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25D"/>
    <w:multiLevelType w:val="hybridMultilevel"/>
    <w:tmpl w:val="53CAC232"/>
    <w:lvl w:ilvl="0" w:tplc="772C45C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671976"/>
    <w:multiLevelType w:val="hybridMultilevel"/>
    <w:tmpl w:val="31947990"/>
    <w:lvl w:ilvl="0" w:tplc="D410E2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52D6F"/>
    <w:multiLevelType w:val="hybridMultilevel"/>
    <w:tmpl w:val="E1FE56D6"/>
    <w:lvl w:ilvl="0" w:tplc="556A262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D0091B"/>
    <w:multiLevelType w:val="hybridMultilevel"/>
    <w:tmpl w:val="913C4354"/>
    <w:lvl w:ilvl="0" w:tplc="6F2A15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767B5"/>
    <w:multiLevelType w:val="hybridMultilevel"/>
    <w:tmpl w:val="95F8F202"/>
    <w:lvl w:ilvl="0" w:tplc="09984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385DB5"/>
    <w:multiLevelType w:val="hybridMultilevel"/>
    <w:tmpl w:val="45564C46"/>
    <w:lvl w:ilvl="0" w:tplc="840063F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7233268">
    <w:abstractNumId w:val="2"/>
  </w:num>
  <w:num w:numId="2" w16cid:durableId="1722249544">
    <w:abstractNumId w:val="5"/>
  </w:num>
  <w:num w:numId="3" w16cid:durableId="481580007">
    <w:abstractNumId w:val="3"/>
  </w:num>
  <w:num w:numId="4" w16cid:durableId="796145925">
    <w:abstractNumId w:val="0"/>
  </w:num>
  <w:num w:numId="5" w16cid:durableId="1870531486">
    <w:abstractNumId w:val="1"/>
  </w:num>
  <w:num w:numId="6" w16cid:durableId="1559510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FA"/>
    <w:rsid w:val="00012029"/>
    <w:rsid w:val="00016C42"/>
    <w:rsid w:val="000211D2"/>
    <w:rsid w:val="00025117"/>
    <w:rsid w:val="00026587"/>
    <w:rsid w:val="00027DE1"/>
    <w:rsid w:val="000839C2"/>
    <w:rsid w:val="000C481E"/>
    <w:rsid w:val="000D0A3A"/>
    <w:rsid w:val="000D3267"/>
    <w:rsid w:val="000D7C13"/>
    <w:rsid w:val="00120EC4"/>
    <w:rsid w:val="001271D9"/>
    <w:rsid w:val="00147C59"/>
    <w:rsid w:val="00160408"/>
    <w:rsid w:val="0017182D"/>
    <w:rsid w:val="00187891"/>
    <w:rsid w:val="001968CA"/>
    <w:rsid w:val="001E5F41"/>
    <w:rsid w:val="00231BB3"/>
    <w:rsid w:val="002351AA"/>
    <w:rsid w:val="002369FB"/>
    <w:rsid w:val="00237EDF"/>
    <w:rsid w:val="002422E7"/>
    <w:rsid w:val="00262F2C"/>
    <w:rsid w:val="0029561C"/>
    <w:rsid w:val="002C4B5D"/>
    <w:rsid w:val="002D5C11"/>
    <w:rsid w:val="002F0C3D"/>
    <w:rsid w:val="00303831"/>
    <w:rsid w:val="00307B6E"/>
    <w:rsid w:val="003317F6"/>
    <w:rsid w:val="00333B65"/>
    <w:rsid w:val="00362031"/>
    <w:rsid w:val="003846F8"/>
    <w:rsid w:val="003B243B"/>
    <w:rsid w:val="003C698F"/>
    <w:rsid w:val="003D0516"/>
    <w:rsid w:val="003E37B5"/>
    <w:rsid w:val="00404AB9"/>
    <w:rsid w:val="00406054"/>
    <w:rsid w:val="00454B27"/>
    <w:rsid w:val="00481976"/>
    <w:rsid w:val="00497AAE"/>
    <w:rsid w:val="004A04E9"/>
    <w:rsid w:val="004D7855"/>
    <w:rsid w:val="004E2781"/>
    <w:rsid w:val="004E390E"/>
    <w:rsid w:val="004F362E"/>
    <w:rsid w:val="00522189"/>
    <w:rsid w:val="005500D0"/>
    <w:rsid w:val="005537A0"/>
    <w:rsid w:val="0057049B"/>
    <w:rsid w:val="00585DDC"/>
    <w:rsid w:val="005873EA"/>
    <w:rsid w:val="005911A6"/>
    <w:rsid w:val="00595A71"/>
    <w:rsid w:val="005F5A4A"/>
    <w:rsid w:val="00600E33"/>
    <w:rsid w:val="0061681B"/>
    <w:rsid w:val="00671558"/>
    <w:rsid w:val="006779EE"/>
    <w:rsid w:val="006A6A8E"/>
    <w:rsid w:val="006D7E61"/>
    <w:rsid w:val="006F53F3"/>
    <w:rsid w:val="006F64A2"/>
    <w:rsid w:val="006F659D"/>
    <w:rsid w:val="00704A1D"/>
    <w:rsid w:val="00732484"/>
    <w:rsid w:val="00765D2A"/>
    <w:rsid w:val="007B2B97"/>
    <w:rsid w:val="007B3E40"/>
    <w:rsid w:val="007C4640"/>
    <w:rsid w:val="007F0EF9"/>
    <w:rsid w:val="0081475F"/>
    <w:rsid w:val="00820D3B"/>
    <w:rsid w:val="0082507E"/>
    <w:rsid w:val="0083071B"/>
    <w:rsid w:val="00863351"/>
    <w:rsid w:val="008B6E2D"/>
    <w:rsid w:val="008C1CD8"/>
    <w:rsid w:val="008C23E6"/>
    <w:rsid w:val="008E7520"/>
    <w:rsid w:val="008F2867"/>
    <w:rsid w:val="008F55BA"/>
    <w:rsid w:val="0090285B"/>
    <w:rsid w:val="00911DF3"/>
    <w:rsid w:val="0093696F"/>
    <w:rsid w:val="00987735"/>
    <w:rsid w:val="009915B7"/>
    <w:rsid w:val="00993E3E"/>
    <w:rsid w:val="00996437"/>
    <w:rsid w:val="009B5EAC"/>
    <w:rsid w:val="009B7854"/>
    <w:rsid w:val="009C5610"/>
    <w:rsid w:val="009D45BC"/>
    <w:rsid w:val="00A0066D"/>
    <w:rsid w:val="00A21073"/>
    <w:rsid w:val="00A3425A"/>
    <w:rsid w:val="00A55015"/>
    <w:rsid w:val="00AC2998"/>
    <w:rsid w:val="00AE74AB"/>
    <w:rsid w:val="00AF5938"/>
    <w:rsid w:val="00B00D2E"/>
    <w:rsid w:val="00B1657C"/>
    <w:rsid w:val="00B2192A"/>
    <w:rsid w:val="00B43530"/>
    <w:rsid w:val="00B43A10"/>
    <w:rsid w:val="00B8510A"/>
    <w:rsid w:val="00BC35E9"/>
    <w:rsid w:val="00BC3A6D"/>
    <w:rsid w:val="00BE4015"/>
    <w:rsid w:val="00BE48AE"/>
    <w:rsid w:val="00C0653C"/>
    <w:rsid w:val="00C06EE8"/>
    <w:rsid w:val="00C16DBB"/>
    <w:rsid w:val="00C231D4"/>
    <w:rsid w:val="00C243B5"/>
    <w:rsid w:val="00C41FBC"/>
    <w:rsid w:val="00C6239C"/>
    <w:rsid w:val="00C90356"/>
    <w:rsid w:val="00CB74EB"/>
    <w:rsid w:val="00CC55C1"/>
    <w:rsid w:val="00D161E9"/>
    <w:rsid w:val="00D3057D"/>
    <w:rsid w:val="00D36E20"/>
    <w:rsid w:val="00D37B23"/>
    <w:rsid w:val="00D56BB5"/>
    <w:rsid w:val="00DA4D10"/>
    <w:rsid w:val="00DB41FA"/>
    <w:rsid w:val="00E110FA"/>
    <w:rsid w:val="00E15AF8"/>
    <w:rsid w:val="00E34194"/>
    <w:rsid w:val="00E824F2"/>
    <w:rsid w:val="00E95CE5"/>
    <w:rsid w:val="00E96A12"/>
    <w:rsid w:val="00EC48BD"/>
    <w:rsid w:val="00EF1BDB"/>
    <w:rsid w:val="00F1326C"/>
    <w:rsid w:val="00F22275"/>
    <w:rsid w:val="00F24020"/>
    <w:rsid w:val="00F6657C"/>
    <w:rsid w:val="00F90F9C"/>
    <w:rsid w:val="00FA59F4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E1D"/>
  <w15:chartTrackingRefBased/>
  <w15:docId w15:val="{6BE425F4-BD25-4338-9C31-E6E9AD37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F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0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11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ahiyat.ibu.edu.tr/formlar/ogrenci-formlari" TargetMode="External"/><Relationship Id="rId3" Type="http://schemas.openxmlformats.org/officeDocument/2006/relationships/styles" Target="styles.xml"/><Relationship Id="rId7" Type="http://schemas.openxmlformats.org/officeDocument/2006/relationships/hyperlink" Target="mailto:ibuzemdestek@ib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buzem.ibu.edu.t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FC01-CA9E-459A-863C-EB120DD4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Erdoğan</dc:creator>
  <cp:keywords/>
  <dc:description/>
  <cp:lastModifiedBy>Legion Y540</cp:lastModifiedBy>
  <cp:revision>3</cp:revision>
  <cp:lastPrinted>2024-09-23T08:53:00Z</cp:lastPrinted>
  <dcterms:created xsi:type="dcterms:W3CDTF">2024-09-23T09:23:00Z</dcterms:created>
  <dcterms:modified xsi:type="dcterms:W3CDTF">2024-09-23T10:51:00Z</dcterms:modified>
</cp:coreProperties>
</file>